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微软雅黑" w:hAnsi="微软雅黑" w:eastAsia="微软雅黑" w:cs="微软雅黑"/>
          <w:b w:val="0"/>
          <w:bCs w:val="0"/>
          <w:color w:val="000000"/>
          <w:sz w:val="36"/>
          <w:szCs w:val="36"/>
          <w:lang w:eastAsia="zh-CN"/>
        </w:rPr>
      </w:pPr>
      <w:r>
        <w:rPr>
          <w:rFonts w:ascii="宋体" w:hAnsi="宋体" w:cs="宋体"/>
          <w:color w:val="000000"/>
          <w:kern w:val="0"/>
          <w:sz w:val="32"/>
          <w:szCs w:val="32"/>
        </w:rPr>
        <w:pict>
          <v:shape id="Object 8" o:spid="_x0000_s1026" o:spt="75" type="#_x0000_t75" style="position:absolute;left:0pt;margin-left:240pt;margin-top:-33.55pt;height:24.3pt;width:98.25pt;z-index:251658240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f"/>
          </v:shape>
          <o:OLEObject Type="Embed" ProgID="PBrush" ShapeID="Object 8" DrawAspect="Content" ObjectID="_1468075725" r:id="rId6"/>
        </w:pict>
      </w:r>
      <w:r>
        <w:rPr>
          <w:rFonts w:ascii="宋体" w:hAnsi="宋体" w:cs="宋体"/>
          <w:color w:val="000000"/>
          <w:kern w:val="0"/>
          <w:sz w:val="32"/>
          <w:szCs w:val="32"/>
        </w:rPr>
        <w:pict>
          <v:shape id="Object 9" o:spid="_x0000_s1027" o:spt="75" type="#_x0000_t75" style="position:absolute;left:0pt;margin-left:347.25pt;margin-top:-35.05pt;height:24.3pt;width:79.95pt;z-index:251659264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f"/>
          </v:shape>
          <o:OLEObject Type="Embed" ProgID="PBrush" ShapeID="Object 9" DrawAspect="Content" ObjectID="_1468075726" r:id="rId8"/>
        </w:pic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36"/>
          <w:szCs w:val="36"/>
          <w:lang w:eastAsia="zh-CN"/>
        </w:rPr>
        <w:t>宽德科技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36"/>
          <w:szCs w:val="36"/>
          <w:lang w:val="en-US" w:eastAsia="zh-CN"/>
        </w:rPr>
        <w:t>2016年实习生招聘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textAlignment w:val="auto"/>
        <w:rPr>
          <w:rFonts w:ascii="Times New Roman" w:hAnsi="Times New Roman" w:eastAsia="微软雅黑"/>
          <w:b/>
          <w:bCs/>
          <w:color w:val="0070C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color w:val="0070C0"/>
          <w:sz w:val="30"/>
          <w:szCs w:val="30"/>
        </w:rPr>
        <w:t>公司简介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宽德科技（Wizard Quant）是中国研发实力最强的量化私募基金公司之一，2014年初由华尔街资深人士在珠海创建，并在北京清华科技园设有研发中心。公司合伙人都曾就职于世界一流的金融机构和对冲基金公司（SAC、BNP Paribas、 IV Capital、Citadel、 Peak6），均具有十年以上国际国内金融市场量化投资的实战经验。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公司侧重于多品种、多策略、大容量、高回报的量化投资，交易品种涉及股票、ETF、期货和期权等。在过去一年里，无论是管理规模、团队建设、还是交易策略的研发，我们都取得了长足的发展，这是多年的经验与积累在中国市场的延伸与拓展。量化投资在我国方兴未艾，作为国内量化交易最早和最重要的参与者之一，Wizard Quant将科技与金融有机地结合在一起，专注于前沿量化研发，依靠专业团队敏锐的洞察力、强大的研发回测平台、领先的交易系统和高端信息技术，捕捉稍纵即逝的市场波动，挖掘市场深层的规律，从而实现长期稳健的绝对投资回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我们的愿景是提供一个功能强大、性能稳定、拓展灵活的平台，吸引并培养一群与众不同的人才，把握竞争对手难以把握的机会，在中国金融市场飞速发展的洪流中，做量化交易的弄潮儿。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textAlignment w:val="auto"/>
        <w:rPr>
          <w:rFonts w:hint="eastAsia" w:ascii="Times New Roman" w:hAnsi="Times New Roman" w:eastAsia="微软雅黑"/>
          <w:b/>
          <w:bCs/>
          <w:color w:val="0000FF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textAlignment w:val="auto"/>
        <w:rPr>
          <w:rFonts w:hint="eastAsia" w:ascii="Times New Roman" w:hAnsi="Times New Roman" w:eastAsia="微软雅黑"/>
          <w:b/>
          <w:bCs/>
          <w:color w:val="0070C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微软雅黑"/>
          <w:b/>
          <w:bCs/>
          <w:color w:val="0070C0"/>
          <w:sz w:val="30"/>
          <w:szCs w:val="30"/>
        </w:rPr>
        <w:t>诚聘英才Join Us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Times New Roman" w:hAnsi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</w:rPr>
        <w:t>Wizard</w:t>
      </w: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/>
          <w:b w:val="0"/>
          <w:bCs w:val="0"/>
          <w:sz w:val="24"/>
          <w:szCs w:val="24"/>
        </w:rPr>
        <w:t>Quant诚邀最拔尖的本科、硕士和博士生精英加盟，共建世界领先的金融研发团队。公司以创新引领行业突破，以优异平台吸引卓越人才，以优厚回报共享丰硕成果，以独特的方式为应届毕业生提供良好的培养机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Times New Roman" w:hAnsi="Times New Roman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  <w:lang w:eastAsia="zh-CN"/>
        </w:rPr>
        <w:t>如果</w:t>
      </w:r>
      <w:r>
        <w:rPr>
          <w:rFonts w:hint="eastAsia" w:ascii="Times New Roman" w:hAnsi="Times New Roman"/>
          <w:b w:val="0"/>
          <w:bCs w:val="0"/>
          <w:color w:val="000000"/>
          <w:sz w:val="24"/>
          <w:szCs w:val="24"/>
        </w:rPr>
        <w:t>你对未知领域高度好奇</w:t>
      </w:r>
      <w:r>
        <w:rPr>
          <w:rFonts w:hint="eastAsia" w:ascii="Times New Roman" w:hAnsi="Times New Roman"/>
          <w:b w:val="0"/>
          <w:bCs w:val="0"/>
          <w:color w:val="000000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Times New Roman" w:hAnsi="Times New Roman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="Times New Roman" w:hAnsi="Times New Roman"/>
          <w:b w:val="0"/>
          <w:bCs w:val="0"/>
          <w:color w:val="000000"/>
          <w:sz w:val="24"/>
          <w:szCs w:val="24"/>
          <w:lang w:eastAsia="zh-CN"/>
        </w:rPr>
        <w:t>如果</w:t>
      </w:r>
      <w:r>
        <w:rPr>
          <w:rFonts w:hint="eastAsia" w:ascii="Times New Roman" w:hAnsi="Times New Roman"/>
          <w:b w:val="0"/>
          <w:bCs w:val="0"/>
          <w:color w:val="000000"/>
          <w:sz w:val="24"/>
          <w:szCs w:val="24"/>
        </w:rPr>
        <w:t>你有和顶尖团队一起快速成功发展的梦想</w:t>
      </w:r>
      <w:r>
        <w:rPr>
          <w:rFonts w:hint="eastAsia" w:ascii="Times New Roman" w:hAnsi="Times New Roman"/>
          <w:b w:val="0"/>
          <w:bCs w:val="0"/>
          <w:color w:val="000000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Times New Roman" w:hAnsi="Times New Roman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="Times New Roman" w:hAnsi="Times New Roman"/>
          <w:b w:val="0"/>
          <w:bCs w:val="0"/>
          <w:color w:val="000000"/>
          <w:sz w:val="24"/>
          <w:szCs w:val="24"/>
          <w:lang w:eastAsia="zh-CN"/>
        </w:rPr>
        <w:t>如果</w:t>
      </w:r>
      <w:r>
        <w:rPr>
          <w:rFonts w:hint="eastAsia" w:ascii="Times New Roman" w:hAnsi="Times New Roman"/>
          <w:b w:val="0"/>
          <w:bCs w:val="0"/>
          <w:color w:val="000000"/>
          <w:sz w:val="24"/>
          <w:szCs w:val="24"/>
        </w:rPr>
        <w:t>你有不停超越自我追求卓越的决心</w:t>
      </w:r>
      <w:r>
        <w:rPr>
          <w:rFonts w:hint="eastAsia" w:ascii="Times New Roman" w:hAnsi="Times New Roman"/>
          <w:b w:val="0"/>
          <w:bCs w:val="0"/>
          <w:color w:val="000000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Times New Roman" w:hAnsi="Times New Roman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="Times New Roman" w:hAnsi="Times New Roman"/>
          <w:b w:val="0"/>
          <w:bCs w:val="0"/>
          <w:color w:val="000000"/>
          <w:sz w:val="24"/>
          <w:szCs w:val="24"/>
          <w:lang w:eastAsia="zh-CN"/>
        </w:rPr>
        <w:t>如果</w:t>
      </w:r>
      <w:r>
        <w:rPr>
          <w:rFonts w:hint="eastAsia" w:ascii="Times New Roman" w:hAnsi="Times New Roman"/>
          <w:b w:val="0"/>
          <w:bCs w:val="0"/>
          <w:color w:val="000000"/>
          <w:sz w:val="24"/>
          <w:szCs w:val="24"/>
        </w:rPr>
        <w:t>你有和华尔街顶级高手一较高下的渴望</w:t>
      </w:r>
      <w:r>
        <w:rPr>
          <w:rFonts w:hint="eastAsia" w:ascii="Times New Roman" w:hAnsi="Times New Roman"/>
          <w:b w:val="0"/>
          <w:bCs w:val="0"/>
          <w:color w:val="000000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Times New Roman" w:hAnsi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</w:rPr>
        <w:t>你就是我们找寻的人才！Wizard</w:t>
      </w: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/>
          <w:b w:val="0"/>
          <w:bCs w:val="0"/>
          <w:sz w:val="24"/>
          <w:szCs w:val="24"/>
        </w:rPr>
        <w:t>Quant将提供给你足够的支持, 你将在这里得到充分的启发和引导，以及无限的发展空间！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480" w:firstLineChars="200"/>
        <w:jc w:val="both"/>
        <w:textAlignment w:val="auto"/>
        <w:outlineLvl w:val="9"/>
        <w:rPr>
          <w:rFonts w:ascii="Times New Roman" w:hAnsi="Times New Roman" w:eastAsia="微软雅黑"/>
          <w:b w:val="0"/>
          <w:bCs w:val="0"/>
          <w:color w:val="0000FF"/>
          <w:sz w:val="28"/>
          <w:szCs w:val="28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</w:rPr>
        <w:t>Wizard</w:t>
      </w: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/>
          <w:b w:val="0"/>
          <w:bCs w:val="0"/>
          <w:sz w:val="24"/>
          <w:szCs w:val="24"/>
        </w:rPr>
        <w:t>Quant全职员工中90%以上都曾在公司参加过3个月以上的实习。目前公司有量化交易员</w:t>
      </w:r>
      <w:r>
        <w:rPr>
          <w:rFonts w:hint="eastAsia" w:ascii="Times New Roman" w:hAnsi="Times New Roman"/>
          <w:b w:val="0"/>
          <w:bCs w:val="0"/>
          <w:sz w:val="24"/>
          <w:szCs w:val="24"/>
          <w:lang w:eastAsia="zh-CN"/>
        </w:rPr>
        <w:t>、</w:t>
      </w:r>
      <w:r>
        <w:rPr>
          <w:rFonts w:hint="eastAsia" w:ascii="Times New Roman" w:hAnsi="Times New Roman"/>
          <w:b w:val="0"/>
          <w:bCs w:val="0"/>
          <w:sz w:val="24"/>
          <w:szCs w:val="24"/>
        </w:rPr>
        <w:t>量化开发员</w:t>
      </w:r>
      <w:r>
        <w:rPr>
          <w:rFonts w:hint="eastAsia" w:ascii="Times New Roman" w:hAnsi="Times New Roman"/>
          <w:b w:val="0"/>
          <w:bCs w:val="0"/>
          <w:sz w:val="24"/>
          <w:szCs w:val="24"/>
          <w:lang w:eastAsia="zh-CN"/>
        </w:rPr>
        <w:t>、</w:t>
      </w:r>
      <w:r>
        <w:rPr>
          <w:rFonts w:hint="eastAsia" w:ascii="Times New Roman" w:hAnsi="Times New Roman"/>
          <w:b w:val="0"/>
          <w:bCs w:val="0"/>
          <w:sz w:val="24"/>
          <w:szCs w:val="24"/>
        </w:rPr>
        <w:t>基金产品设计经理等多种全职和实习岗位。对有志于在金融相关行业发展的同学</w:t>
      </w:r>
      <w:r>
        <w:rPr>
          <w:rFonts w:hint="eastAsia" w:ascii="Times New Roman" w:hAnsi="Times New Roman"/>
          <w:b w:val="0"/>
          <w:bCs w:val="0"/>
          <w:sz w:val="24"/>
          <w:szCs w:val="24"/>
          <w:lang w:eastAsia="zh-CN"/>
        </w:rPr>
        <w:t>，</w:t>
      </w:r>
      <w:r>
        <w:rPr>
          <w:rFonts w:hint="eastAsia" w:ascii="Times New Roman" w:hAnsi="Times New Roman"/>
          <w:b w:val="0"/>
          <w:bCs w:val="0"/>
          <w:sz w:val="24"/>
          <w:szCs w:val="24"/>
        </w:rPr>
        <w:t xml:space="preserve">这是一个不可多得的机会。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textAlignment w:val="auto"/>
        <w:rPr>
          <w:rFonts w:hint="eastAsia" w:ascii="Times New Roman" w:hAnsi="Times New Roman" w:eastAsia="微软雅黑"/>
          <w:b/>
          <w:bCs/>
          <w:color w:val="0070C0"/>
          <w:sz w:val="30"/>
          <w:szCs w:val="30"/>
        </w:rPr>
      </w:pPr>
      <w:r>
        <w:rPr>
          <w:rFonts w:hint="eastAsia" w:ascii="Times New Roman" w:hAnsi="Times New Roman" w:eastAsia="微软雅黑"/>
          <w:b/>
          <w:bCs/>
          <w:color w:val="0070C0"/>
          <w:sz w:val="30"/>
          <w:szCs w:val="30"/>
        </w:rPr>
        <w:t>公司招聘岗位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/>
          <w:bCs w:val="0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000000"/>
          <w:sz w:val="28"/>
          <w:szCs w:val="28"/>
          <w:highlight w:val="none"/>
          <w:lang w:val="en-US" w:eastAsia="zh-CN"/>
        </w:rPr>
        <w:t xml:space="preserve">一、量化交易员实习生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岗位职责：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</w:rPr>
        <w:t>1、协助交易员进行中国期货， 股票以及期权市场的量化策略设计与研究开发；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</w:rPr>
        <w:t>2、对市场数据进行统计分析，建立模型，同时深入研究各类统计、机器学习模型，改进模型并实现模型</w:t>
      </w:r>
      <w:r>
        <w:rPr>
          <w:rFonts w:hint="default" w:ascii="Times New Roman" w:hAnsi="Times New Roman"/>
          <w:b w:val="0"/>
          <w:bCs w:val="0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任职资格：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</w:rPr>
        <w:t>1、毕业于理工类专业排名前20的高校，全日制本科以上学历，统计、数学、计算机、EE、物理类专业优先；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</w:rPr>
        <w:t>2、计算机基础：掌握C/C++之一，掌握python/R之一，有基本算法基础，基本操作系统知识；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</w:rPr>
        <w:t>3、数学基础：扎实的数据基础，对知识有自己的理解，了解统计建模、机器学习、计量经济学、最优化之一；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</w:rPr>
        <w:t>4、思维快、准确、合理，有imo、ioi、ipho集训队经历优先；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</w:rPr>
        <w:t>5、具备良好的心理素质，严谨，有耐性，有较强的团队意识。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b/>
          <w:color w:val="FFFFFF"/>
          <w:sz w:val="24"/>
          <w:szCs w:val="24"/>
          <w:highlight w:val="blu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/>
          <w:bCs w:val="0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000000"/>
          <w:sz w:val="28"/>
          <w:szCs w:val="28"/>
          <w:highlight w:val="none"/>
          <w:lang w:val="en-US" w:eastAsia="zh-CN"/>
        </w:rPr>
        <w:t>二、C/C++软件开发工程师实习生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岗位职责：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spacing w:val="-6"/>
          <w:sz w:val="24"/>
          <w:szCs w:val="24"/>
        </w:rPr>
      </w:pPr>
      <w:r>
        <w:rPr>
          <w:rFonts w:hint="default" w:ascii="Times New Roman" w:hAnsi="Times New Roman"/>
          <w:spacing w:val="-6"/>
          <w:sz w:val="24"/>
          <w:szCs w:val="24"/>
        </w:rPr>
        <w:t>开发并维护高效的金融产品交易系统，交易品种覆盖股票、期权</w:t>
      </w:r>
      <w:r>
        <w:rPr>
          <w:rFonts w:hint="eastAsia" w:ascii="Times New Roman" w:hAnsi="Times New Roman"/>
          <w:spacing w:val="-6"/>
          <w:sz w:val="24"/>
          <w:szCs w:val="24"/>
          <w:lang w:eastAsia="zh-CN"/>
        </w:rPr>
        <w:t>和</w:t>
      </w:r>
      <w:r>
        <w:rPr>
          <w:rFonts w:hint="default" w:ascii="Times New Roman" w:hAnsi="Times New Roman"/>
          <w:spacing w:val="-6"/>
          <w:sz w:val="24"/>
          <w:szCs w:val="24"/>
        </w:rPr>
        <w:t>期货。职责包括：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1、</w:t>
      </w:r>
      <w:r>
        <w:rPr>
          <w:rFonts w:hint="default" w:ascii="Times New Roman" w:hAnsi="Times New Roman"/>
          <w:sz w:val="24"/>
          <w:szCs w:val="24"/>
        </w:rPr>
        <w:t>设计并实现：高性能计算库；低延迟通讯库；底层基础数据结构包；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2、</w:t>
      </w:r>
      <w:r>
        <w:rPr>
          <w:rFonts w:hint="default" w:ascii="Times New Roman" w:hAnsi="Times New Roman"/>
          <w:sz w:val="24"/>
          <w:szCs w:val="24"/>
        </w:rPr>
        <w:t>开发并维护交易系统</w:t>
      </w:r>
      <w:r>
        <w:rPr>
          <w:rFonts w:hint="eastAsia" w:ascii="Times New Roman" w:hAnsi="Times New Roman"/>
          <w:sz w:val="24"/>
          <w:szCs w:val="24"/>
          <w:lang w:eastAsia="zh-CN"/>
        </w:rPr>
        <w:t>，保持交易系统的</w:t>
      </w:r>
      <w:r>
        <w:rPr>
          <w:rFonts w:hint="default" w:ascii="Times New Roman" w:hAnsi="Times New Roman"/>
          <w:sz w:val="24"/>
          <w:szCs w:val="24"/>
        </w:rPr>
        <w:t>高性能，包括策略、执行、风控等模块。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任职资格：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1、毕业于理工类专业排名前20的</w:t>
      </w:r>
      <w:r>
        <w:rPr>
          <w:rFonts w:hint="default" w:ascii="Times New Roman" w:hAnsi="Times New Roman"/>
          <w:sz w:val="24"/>
          <w:szCs w:val="24"/>
          <w:lang w:val="en-US" w:eastAsia="zh-CN"/>
        </w:rPr>
        <w:t>高校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，</w:t>
      </w:r>
      <w:r>
        <w:rPr>
          <w:rFonts w:hint="default" w:ascii="Times New Roman" w:hAnsi="Times New Roman"/>
          <w:sz w:val="24"/>
          <w:szCs w:val="24"/>
          <w:lang w:val="en-US" w:eastAsia="zh-CN"/>
        </w:rPr>
        <w:t>全日制本科以上学历</w:t>
      </w:r>
      <w:r>
        <w:rPr>
          <w:rFonts w:hint="default" w:ascii="Times New Roman" w:hAnsi="Times New Roman"/>
          <w:sz w:val="24"/>
          <w:szCs w:val="24"/>
        </w:rPr>
        <w:t>，计算机相关专业；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2、</w:t>
      </w:r>
      <w:r>
        <w:rPr>
          <w:rFonts w:hint="default" w:ascii="Times New Roman" w:hAnsi="Times New Roman"/>
          <w:sz w:val="24"/>
          <w:szCs w:val="24"/>
        </w:rPr>
        <w:t>熟练掌握C\C++语言；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3、熟悉常用数据结构和算法；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4、熟悉Linux开发环境下C/C++开发调试和测试技术；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5、熟悉Linux内核，具有内核、驱动开发经验；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spacing w:val="-6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6、</w:t>
      </w:r>
      <w:r>
        <w:rPr>
          <w:rFonts w:hint="default" w:ascii="Times New Roman" w:hAnsi="Times New Roman"/>
          <w:spacing w:val="-6"/>
          <w:sz w:val="24"/>
          <w:szCs w:val="24"/>
        </w:rPr>
        <w:t>熟悉TCP/IP协议，有socket编程经验；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7、</w:t>
      </w:r>
      <w:r>
        <w:rPr>
          <w:rFonts w:hint="default" w:ascii="Times New Roman" w:hAnsi="Times New Roman"/>
          <w:spacing w:val="-6"/>
          <w:sz w:val="24"/>
          <w:szCs w:val="24"/>
        </w:rPr>
        <w:t>熟悉网络IO，熟悉常用通信模型select、poll等；</w:t>
      </w:r>
      <w:r>
        <w:rPr>
          <w:rFonts w:hint="default" w:ascii="Times New Roman" w:hAnsi="Times New Roman"/>
          <w:sz w:val="24"/>
          <w:szCs w:val="24"/>
        </w:rPr>
        <w:br w:type="textWrapping"/>
      </w:r>
      <w:r>
        <w:rPr>
          <w:rFonts w:hint="default" w:ascii="Times New Roman" w:hAnsi="Times New Roman"/>
          <w:sz w:val="24"/>
          <w:szCs w:val="24"/>
        </w:rPr>
        <w:t>8、熟悉高性能内存数据库相关技术；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9、敬岗</w:t>
      </w:r>
      <w:r>
        <w:rPr>
          <w:rFonts w:hint="eastAsia" w:ascii="Times New Roman" w:hAnsi="Times New Roman"/>
          <w:sz w:val="24"/>
          <w:szCs w:val="24"/>
          <w:lang w:eastAsia="zh-CN"/>
        </w:rPr>
        <w:t>、</w:t>
      </w:r>
      <w:r>
        <w:rPr>
          <w:rFonts w:hint="default" w:ascii="Times New Roman" w:hAnsi="Times New Roman"/>
          <w:sz w:val="24"/>
          <w:szCs w:val="24"/>
        </w:rPr>
        <w:t>爱岗，有积极的技术创新精神；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10、</w:t>
      </w:r>
      <w:r>
        <w:rPr>
          <w:rFonts w:hint="default" w:ascii="Times New Roman" w:hAnsi="Times New Roman"/>
          <w:sz w:val="24"/>
          <w:szCs w:val="24"/>
        </w:rPr>
        <w:t>具备良好的心理素质，严谨，有耐</w:t>
      </w:r>
      <w:r>
        <w:rPr>
          <w:rFonts w:hint="eastAsia" w:ascii="Times New Roman" w:hAnsi="Times New Roman"/>
          <w:sz w:val="24"/>
          <w:szCs w:val="24"/>
          <w:lang w:eastAsia="zh-CN"/>
        </w:rPr>
        <w:t>心</w:t>
      </w:r>
      <w:r>
        <w:rPr>
          <w:rFonts w:hint="default" w:ascii="Times New Roman" w:hAnsi="Times New Roman"/>
          <w:sz w:val="24"/>
          <w:szCs w:val="24"/>
        </w:rPr>
        <w:t>，有较强的团队意识。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/>
          <w:bCs w:val="0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000000"/>
          <w:sz w:val="28"/>
          <w:szCs w:val="28"/>
          <w:highlight w:val="none"/>
          <w:lang w:val="en-US" w:eastAsia="zh-CN"/>
        </w:rPr>
        <w:t>三、Python软件开发工程师实习生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岗位职责：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金融股票、期货程序化交易中各类高频数据的管理、维护、清洗，</w:t>
      </w:r>
      <w:r>
        <w:rPr>
          <w:rFonts w:hint="eastAsia" w:ascii="Times New Roman" w:hAnsi="Times New Roman"/>
          <w:sz w:val="24"/>
          <w:szCs w:val="24"/>
          <w:lang w:eastAsia="zh-CN"/>
        </w:rPr>
        <w:t>以及</w:t>
      </w:r>
      <w:r>
        <w:rPr>
          <w:rFonts w:hint="default" w:ascii="Times New Roman" w:hAnsi="Times New Roman"/>
          <w:sz w:val="24"/>
          <w:szCs w:val="24"/>
        </w:rPr>
        <w:t>交易数据分析等。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任职资格：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毕业于理工类专业排名前20的</w:t>
      </w:r>
      <w:r>
        <w:rPr>
          <w:rFonts w:hint="default" w:ascii="Times New Roman" w:hAnsi="Times New Roman"/>
          <w:sz w:val="24"/>
          <w:szCs w:val="24"/>
          <w:lang w:val="en-US" w:eastAsia="zh-CN"/>
        </w:rPr>
        <w:t>高校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，</w:t>
      </w:r>
      <w:r>
        <w:rPr>
          <w:rFonts w:hint="default" w:ascii="Times New Roman" w:hAnsi="Times New Roman"/>
          <w:sz w:val="24"/>
          <w:szCs w:val="24"/>
          <w:lang w:val="en-US" w:eastAsia="zh-CN"/>
        </w:rPr>
        <w:t>全日制本科以上学历</w:t>
      </w:r>
      <w:r>
        <w:rPr>
          <w:rFonts w:hint="default" w:ascii="Times New Roman" w:hAnsi="Times New Roman"/>
          <w:sz w:val="24"/>
          <w:szCs w:val="24"/>
        </w:rPr>
        <w:t>，计算机相关专业；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精通python，全面了解python的基本语法，基本数据结构，常用library；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熟悉python的性能特征，熟悉面向对象的设计模式，熟悉函数式编程，充分了解动态语言的性质；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了解基本的科学计算模块numpy、scipy、sk-learn、matplotlib、pandas...；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熟悉C、C++</w:t>
      </w:r>
      <w:r>
        <w:rPr>
          <w:rFonts w:hint="eastAsia" w:ascii="Times New Roman" w:hAnsi="Times New Roman"/>
          <w:sz w:val="24"/>
          <w:szCs w:val="24"/>
          <w:lang w:eastAsia="zh-CN"/>
        </w:rPr>
        <w:t>者</w:t>
      </w:r>
      <w:r>
        <w:rPr>
          <w:rFonts w:hint="default" w:ascii="Times New Roman" w:hAnsi="Times New Roman"/>
          <w:sz w:val="24"/>
          <w:szCs w:val="24"/>
        </w:rPr>
        <w:t>优先；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有大型library实现经历</w:t>
      </w:r>
      <w:r>
        <w:rPr>
          <w:rFonts w:hint="eastAsia" w:ascii="Times New Roman" w:hAnsi="Times New Roman"/>
          <w:sz w:val="24"/>
          <w:szCs w:val="24"/>
          <w:lang w:eastAsia="zh-CN"/>
        </w:rPr>
        <w:t>者</w:t>
      </w:r>
      <w:r>
        <w:rPr>
          <w:rFonts w:hint="default" w:ascii="Times New Roman" w:hAnsi="Times New Roman"/>
          <w:sz w:val="24"/>
          <w:szCs w:val="24"/>
        </w:rPr>
        <w:t>优先；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具备良好的心理素质，严谨，有耐</w:t>
      </w:r>
      <w:r>
        <w:rPr>
          <w:rFonts w:hint="eastAsia" w:ascii="Times New Roman" w:hAnsi="Times New Roman"/>
          <w:sz w:val="24"/>
          <w:szCs w:val="24"/>
          <w:lang w:eastAsia="zh-CN"/>
        </w:rPr>
        <w:t>心</w:t>
      </w:r>
      <w:r>
        <w:rPr>
          <w:rFonts w:hint="default" w:ascii="Times New Roman" w:hAnsi="Times New Roman"/>
          <w:sz w:val="24"/>
          <w:szCs w:val="24"/>
        </w:rPr>
        <w:t>，有较强的团队意识。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/>
          <w:bCs w:val="0"/>
          <w:color w:val="000000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/>
          <w:bCs w:val="0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000000"/>
          <w:sz w:val="28"/>
          <w:szCs w:val="28"/>
          <w:highlight w:val="none"/>
          <w:lang w:val="en-US" w:eastAsia="zh-CN"/>
        </w:rPr>
        <w:t>四、私募基金执行交易员实习生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岗位职责：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/>
          <w:b w:val="0"/>
          <w:bCs w:val="0"/>
          <w:sz w:val="24"/>
          <w:szCs w:val="24"/>
        </w:rPr>
        <w:t>1、根据基金经理的指令操作交易股票；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b w:val="0"/>
          <w:bCs w:val="0"/>
          <w:spacing w:val="-6"/>
          <w:sz w:val="24"/>
          <w:szCs w:val="24"/>
        </w:rPr>
      </w:pPr>
      <w:r>
        <w:rPr>
          <w:rFonts w:hint="default" w:ascii="Times New Roman" w:hAnsi="Times New Roman"/>
          <w:b w:val="0"/>
          <w:bCs w:val="0"/>
          <w:spacing w:val="-6"/>
          <w:sz w:val="24"/>
          <w:szCs w:val="24"/>
        </w:rPr>
        <w:t>2、实时监控盘面，保障量化交易的顺利进行，及时向基金经理反馈交易中的异常情况；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/>
          <w:b w:val="0"/>
          <w:bCs w:val="0"/>
          <w:sz w:val="24"/>
          <w:szCs w:val="24"/>
        </w:rPr>
        <w:t>3、盘后协助分析、清算，做好交易报告，向基金经理提供每日的交易数据；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/>
          <w:b w:val="0"/>
          <w:bCs w:val="0"/>
          <w:sz w:val="24"/>
          <w:szCs w:val="24"/>
        </w:rPr>
        <w:t>4、协助日常运营管理，维护公司的交易系统及账户等。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任职资格：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1、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毕业于理工类专业排名前20的</w:t>
      </w:r>
      <w:r>
        <w:rPr>
          <w:rFonts w:hint="default" w:ascii="Times New Roman" w:hAnsi="Times New Roman"/>
          <w:sz w:val="24"/>
          <w:szCs w:val="24"/>
          <w:lang w:val="en-US" w:eastAsia="zh-CN"/>
        </w:rPr>
        <w:t>高校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，</w:t>
      </w:r>
      <w:r>
        <w:rPr>
          <w:rFonts w:hint="default" w:ascii="Times New Roman" w:hAnsi="Times New Roman"/>
          <w:sz w:val="24"/>
          <w:szCs w:val="24"/>
          <w:lang w:val="en-US" w:eastAsia="zh-CN"/>
        </w:rPr>
        <w:t>全日制本科以上学历</w:t>
      </w:r>
      <w:r>
        <w:rPr>
          <w:rFonts w:hint="default" w:ascii="Times New Roman" w:hAnsi="Times New Roman"/>
          <w:sz w:val="24"/>
          <w:szCs w:val="24"/>
        </w:rPr>
        <w:t>，</w:t>
      </w:r>
      <w:r>
        <w:rPr>
          <w:rFonts w:hint="eastAsia" w:ascii="Times New Roman" w:hAnsi="Times New Roman"/>
          <w:sz w:val="24"/>
          <w:szCs w:val="24"/>
          <w:lang w:eastAsia="zh-CN"/>
        </w:rPr>
        <w:t>具有</w:t>
      </w:r>
      <w:r>
        <w:rPr>
          <w:rFonts w:hint="default" w:ascii="Times New Roman" w:hAnsi="Times New Roman"/>
          <w:sz w:val="24"/>
          <w:szCs w:val="24"/>
        </w:rPr>
        <w:t>统计数学及其他理工</w:t>
      </w:r>
      <w:r>
        <w:rPr>
          <w:rFonts w:hint="eastAsia" w:ascii="Times New Roman" w:hAnsi="Times New Roman"/>
          <w:sz w:val="24"/>
          <w:szCs w:val="24"/>
          <w:lang w:eastAsia="zh-CN"/>
        </w:rPr>
        <w:t>类专业</w:t>
      </w:r>
      <w:r>
        <w:rPr>
          <w:rFonts w:hint="default" w:ascii="Times New Roman" w:hAnsi="Times New Roman"/>
          <w:sz w:val="24"/>
          <w:szCs w:val="24"/>
        </w:rPr>
        <w:t>背景</w:t>
      </w:r>
      <w:r>
        <w:rPr>
          <w:rFonts w:hint="default" w:ascii="Times New Roman" w:hAnsi="Times New Roman"/>
          <w:sz w:val="24"/>
          <w:szCs w:val="24"/>
          <w:lang w:val="en-US" w:eastAsia="zh-CN"/>
        </w:rPr>
        <w:t>，</w:t>
      </w:r>
      <w:r>
        <w:rPr>
          <w:rFonts w:hint="default" w:ascii="Times New Roman" w:hAnsi="Times New Roman"/>
          <w:sz w:val="24"/>
          <w:szCs w:val="24"/>
        </w:rPr>
        <w:t>对数据较敏感；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2、</w:t>
      </w:r>
      <w:r>
        <w:rPr>
          <w:rFonts w:hint="default" w:ascii="Times New Roman" w:hAnsi="Times New Roman"/>
          <w:spacing w:val="-6"/>
          <w:sz w:val="24"/>
          <w:szCs w:val="24"/>
        </w:rPr>
        <w:t>严谨</w:t>
      </w:r>
      <w:r>
        <w:rPr>
          <w:rFonts w:hint="eastAsia" w:ascii="Times New Roman" w:hAnsi="Times New Roman"/>
          <w:spacing w:val="-6"/>
          <w:sz w:val="24"/>
          <w:szCs w:val="24"/>
          <w:lang w:eastAsia="zh-CN"/>
        </w:rPr>
        <w:t>、</w:t>
      </w:r>
      <w:r>
        <w:rPr>
          <w:rFonts w:hint="default" w:ascii="Times New Roman" w:hAnsi="Times New Roman"/>
          <w:spacing w:val="-6"/>
          <w:sz w:val="24"/>
          <w:szCs w:val="24"/>
        </w:rPr>
        <w:t>细致、极为专注、原则性非常强，对交易有热情，对金融投资有浓厚兴趣；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3、思维灵敏、反应快、具备</w:t>
      </w:r>
      <w:r>
        <w:rPr>
          <w:rFonts w:hint="eastAsia" w:ascii="Times New Roman" w:hAnsi="Times New Roman"/>
          <w:sz w:val="24"/>
          <w:szCs w:val="24"/>
          <w:lang w:eastAsia="zh-CN"/>
        </w:rPr>
        <w:t>较强</w:t>
      </w:r>
      <w:r>
        <w:rPr>
          <w:rFonts w:hint="default" w:ascii="Times New Roman" w:hAnsi="Times New Roman"/>
          <w:sz w:val="24"/>
          <w:szCs w:val="24"/>
        </w:rPr>
        <w:t>的心理素质，能在较大压力下工作；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/>
          <w:sz w:val="24"/>
          <w:szCs w:val="24"/>
        </w:rPr>
        <w:t>、人品端正，谦虚好学，具有团队精神，沟通协作能力</w:t>
      </w:r>
      <w:r>
        <w:rPr>
          <w:rFonts w:hint="eastAsia" w:ascii="Times New Roman" w:hAnsi="Times New Roman"/>
          <w:sz w:val="24"/>
          <w:szCs w:val="24"/>
          <w:lang w:eastAsia="zh-CN"/>
        </w:rPr>
        <w:t>强</w:t>
      </w:r>
      <w:r>
        <w:rPr>
          <w:rFonts w:hint="default" w:ascii="Times New Roman" w:hAnsi="Times New Roman"/>
          <w:sz w:val="24"/>
          <w:szCs w:val="24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/>
          <w:sz w:val="24"/>
          <w:szCs w:val="24"/>
        </w:rPr>
        <w:t>、公司欢迎有志于从事金融行业的优秀应届毕业生或全职实习生。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宋体" w:cs="Times New Roman"/>
          <w:color w:val="000000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/>
          <w:bCs w:val="0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000000"/>
          <w:sz w:val="28"/>
          <w:szCs w:val="28"/>
          <w:highlight w:val="none"/>
          <w:lang w:val="en-US" w:eastAsia="zh-CN"/>
        </w:rPr>
        <w:t xml:space="preserve">五、期权交易员实习生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 w:eastAsia="zh-CN"/>
        </w:rPr>
        <w:t>岗位职责：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</w:rPr>
        <w:t>1</w:t>
      </w:r>
      <w:r>
        <w:rPr>
          <w:rFonts w:hint="eastAsia" w:ascii="Times New Roman" w:hAnsi="Times New Roman"/>
          <w:b w:val="0"/>
          <w:bCs w:val="0"/>
          <w:sz w:val="24"/>
          <w:szCs w:val="24"/>
          <w:lang w:eastAsia="zh-CN"/>
        </w:rPr>
        <w:t>、</w:t>
      </w:r>
      <w:r>
        <w:rPr>
          <w:rFonts w:hint="eastAsia" w:ascii="Times New Roman" w:hAnsi="Times New Roman"/>
          <w:b w:val="0"/>
          <w:bCs w:val="0"/>
          <w:sz w:val="24"/>
          <w:szCs w:val="24"/>
        </w:rPr>
        <w:t>协助期权交易员研究和开发中国期权市场量化交易策略</w:t>
      </w:r>
      <w:r>
        <w:rPr>
          <w:rFonts w:hint="eastAsia" w:ascii="Times New Roman" w:hAnsi="Times New Roman"/>
          <w:b w:val="0"/>
          <w:bCs w:val="0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b w:val="0"/>
          <w:bCs w:val="0"/>
          <w:sz w:val="24"/>
          <w:szCs w:val="24"/>
          <w:lang w:val="en-US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</w:rPr>
        <w:t>2</w:t>
      </w:r>
      <w:r>
        <w:rPr>
          <w:rFonts w:hint="eastAsia" w:ascii="Times New Roman" w:hAnsi="Times New Roman"/>
          <w:b w:val="0"/>
          <w:bCs w:val="0"/>
          <w:sz w:val="24"/>
          <w:szCs w:val="24"/>
          <w:lang w:eastAsia="zh-CN"/>
        </w:rPr>
        <w:t>、</w:t>
      </w:r>
      <w:r>
        <w:rPr>
          <w:rFonts w:hint="eastAsia" w:ascii="Times New Roman" w:hAnsi="Times New Roman"/>
          <w:b w:val="0"/>
          <w:bCs w:val="0"/>
          <w:sz w:val="24"/>
          <w:szCs w:val="24"/>
        </w:rPr>
        <w:t>作为潜在量化交易员候选人，学习提高相关基本技能</w:t>
      </w:r>
      <w:r>
        <w:rPr>
          <w:rFonts w:hint="eastAsia" w:ascii="Times New Roman" w:hAnsi="Times New Roman"/>
          <w:b w:val="0"/>
          <w:bCs w:val="0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 w:eastAsia="zh-CN"/>
        </w:rPr>
        <w:t>任职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资格</w:t>
      </w:r>
      <w:r>
        <w:rPr>
          <w:rFonts w:hint="default" w:ascii="Times New Roman" w:hAnsi="Times New Roman"/>
          <w:b w:val="0"/>
          <w:bCs w:val="0"/>
          <w:sz w:val="24"/>
          <w:szCs w:val="24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</w:rPr>
        <w:t>1、毕业于理工类专业排名前20的高校，全日制本科以上学历，统计、数学、计算机、EE、物理类专业优先；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</w:rPr>
        <w:t>2、金融知识基础：具有基本的期权，股票，以及期货知识，对金融投资领域有浓厚兴趣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</w:rPr>
        <w:t>3、计算机基础：掌握python/R/Matlab之一的大数据分析软件，有基本算法基础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</w:rPr>
        <w:t>4、数学基础：扎实的数据基础，对知识有自己的理解，了解统计建模、机器学习、计量经济学、最优化之一；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5</w:t>
      </w:r>
      <w:r>
        <w:rPr>
          <w:rFonts w:hint="eastAsia" w:ascii="Times New Roman" w:hAnsi="Times New Roman"/>
          <w:b w:val="0"/>
          <w:bCs w:val="0"/>
          <w:sz w:val="24"/>
          <w:szCs w:val="24"/>
        </w:rPr>
        <w:t>、思维快、准确、合理，有imo、ioi、ipho集训队经历优先；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/>
          <w:b w:val="0"/>
          <w:bCs w:val="0"/>
          <w:sz w:val="24"/>
          <w:szCs w:val="24"/>
        </w:rPr>
        <w:t>、具备良好的心理素质，严谨，有耐性，有较强的团队意识。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outlineLvl w:val="9"/>
        <w:rPr>
          <w:rFonts w:ascii="Times New Roman" w:hAnsi="Times New Roman"/>
          <w:b/>
          <w:bCs/>
          <w:color w:val="FF0000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FF000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32"/>
          <w:szCs w:val="32"/>
        </w:rPr>
        <w:t>欢迎</w:t>
      </w:r>
      <w:r>
        <w:rPr>
          <w:rFonts w:hint="eastAsia" w:ascii="微软雅黑" w:hAnsi="微软雅黑" w:eastAsia="微软雅黑" w:cs="微软雅黑"/>
          <w:b/>
          <w:bCs/>
          <w:color w:val="FF0000"/>
          <w:sz w:val="32"/>
          <w:szCs w:val="32"/>
          <w:lang w:eastAsia="zh-CN"/>
        </w:rPr>
        <w:t>各位同学</w:t>
      </w:r>
      <w:r>
        <w:rPr>
          <w:rFonts w:hint="eastAsia" w:ascii="微软雅黑" w:hAnsi="微软雅黑" w:eastAsia="微软雅黑" w:cs="微软雅黑"/>
          <w:b/>
          <w:bCs/>
          <w:color w:val="FF0000"/>
          <w:sz w:val="32"/>
          <w:szCs w:val="32"/>
        </w:rPr>
        <w:t>投递简历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wordWrap/>
        <w:bidi w:val="0"/>
        <w:spacing w:before="0" w:beforeAutospacing="0" w:after="0" w:afterAutospacing="0" w:line="420" w:lineRule="atLeast"/>
        <w:ind w:left="0" w:right="0" w:firstLine="0"/>
        <w:jc w:val="both"/>
        <w:rPr>
          <w:rFonts w:ascii="Calibri" w:hAnsi="Calibri" w:cs="Calibri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工作地点：广东珠海、北京清华科技园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wordWrap/>
        <w:bidi w:val="0"/>
        <w:spacing w:before="0" w:beforeAutospacing="0" w:after="0" w:afterAutospacing="0" w:line="420" w:lineRule="atLeast"/>
        <w:ind w:left="1200" w:right="0" w:hanging="1200"/>
        <w:jc w:val="both"/>
        <w:rPr>
          <w:rFonts w:hint="default" w:ascii="Calibri" w:hAnsi="Calibri" w:cs="Calibri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实习待遇：通过考察合格以后每月1000-20000生活补贴，表现突出者可提前获得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wordWrap/>
        <w:bidi w:val="0"/>
        <w:spacing w:before="0" w:beforeAutospacing="0" w:after="0" w:afterAutospacing="0" w:line="420" w:lineRule="atLeast"/>
        <w:ind w:left="1200" w:right="0" w:hanging="1200"/>
        <w:jc w:val="both"/>
        <w:rPr>
          <w:rFonts w:hint="default" w:ascii="Calibri" w:hAnsi="Calibri" w:cs="Calibri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半全职或者全职待遇。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wordWrap/>
        <w:bidi w:val="0"/>
        <w:spacing w:before="0" w:beforeAutospacing="0" w:after="0" w:afterAutospacing="0" w:line="420" w:lineRule="atLeast"/>
        <w:ind w:left="1200" w:right="0" w:hanging="1200"/>
        <w:jc w:val="both"/>
        <w:rPr>
          <w:rFonts w:hint="default" w:ascii="Calibri" w:hAnsi="Calibri" w:cs="Calibri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全职待遇：公司提供一个与个人能力和贡献相适应的有竞争力的薪酬，和完全开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wordWrap/>
        <w:bidi w:val="0"/>
        <w:spacing w:before="0" w:beforeAutospacing="0" w:after="0" w:afterAutospacing="0" w:line="420" w:lineRule="atLeast"/>
        <w:ind w:left="1200" w:right="0" w:hanging="1200"/>
        <w:jc w:val="both"/>
        <w:rPr>
          <w:rFonts w:hint="default" w:ascii="Calibri" w:hAnsi="Calibri" w:cs="Calibri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发、创新、直接的学习沟通平台。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wordWrap/>
        <w:bidi w:val="0"/>
        <w:spacing w:before="0" w:beforeAutospacing="0" w:after="0" w:afterAutospacing="0" w:line="420" w:lineRule="atLeast"/>
        <w:ind w:left="0" w:right="0" w:firstLine="0"/>
        <w:jc w:val="both"/>
        <w:rPr>
          <w:rFonts w:hint="default" w:ascii="Calibri" w:hAnsi="Calibri" w:cs="Calibri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有意者请将简历发至：</w:t>
      </w:r>
      <w:r>
        <w:rPr>
          <w:rFonts w:hint="default" w:ascii="Times New Roman" w:hAnsi="Times New Roman" w:eastAsia="宋体" w:cs="Times New Roman"/>
          <w:b/>
          <w:i w:val="0"/>
          <w:caps w:val="0"/>
          <w:color w:val="0000FF"/>
          <w:spacing w:val="0"/>
          <w:kern w:val="0"/>
          <w:sz w:val="24"/>
          <w:szCs w:val="24"/>
          <w:shd w:val="clear" w:fill="FFFFFF"/>
          <w:lang w:val="en-US" w:eastAsia="zh-CN" w:bidi="ar"/>
        </w:rPr>
        <w:t>hr@wizardquant.com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wordWrap/>
        <w:bidi w:val="0"/>
        <w:spacing w:before="0" w:beforeAutospacing="0" w:after="0" w:afterAutospacing="0" w:line="420" w:lineRule="atLeast"/>
        <w:ind w:left="0" w:right="0" w:firstLine="0"/>
        <w:jc w:val="both"/>
        <w:rPr>
          <w:rFonts w:hint="default" w:ascii="Calibri" w:hAnsi="Calibri" w:cs="Calibri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邮件的主题格式为：</w:t>
      </w:r>
      <w:r>
        <w:rPr>
          <w:rFonts w:hint="eastAsia" w:ascii="宋体" w:hAnsi="宋体" w:eastAsia="宋体" w:cs="宋体"/>
          <w:b/>
          <w:i w:val="0"/>
          <w:caps w:val="0"/>
          <w:color w:val="0000FF"/>
          <w:spacing w:val="0"/>
          <w:kern w:val="0"/>
          <w:sz w:val="24"/>
          <w:szCs w:val="24"/>
          <w:shd w:val="clear" w:fill="FFFFFF"/>
          <w:lang w:val="en-US" w:eastAsia="zh-CN" w:bidi="ar"/>
        </w:rPr>
        <w:t>姓名+学校+应聘岗位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wordWrap/>
        <w:bidi w:val="0"/>
        <w:spacing w:before="0" w:beforeAutospacing="0" w:after="0" w:afterAutospacing="0" w:line="420" w:lineRule="atLeast"/>
        <w:ind w:left="0" w:right="0" w:firstLine="0"/>
        <w:jc w:val="both"/>
        <w:rPr>
          <w:rFonts w:hint="default" w:ascii="Calibri" w:hAnsi="Calibri" w:cs="Calibri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公司网站：</w:t>
      </w:r>
      <w:r>
        <w:rPr>
          <w:rFonts w:hint="default" w:ascii="Calibri" w:hAnsi="Calibri" w:eastAsia="宋体" w:cs="Calibri"/>
          <w:b w:val="0"/>
          <w:i w:val="0"/>
          <w:caps w:val="0"/>
          <w:color w:val="0000FF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fldChar w:fldCharType="begin"/>
      </w:r>
      <w:r>
        <w:rPr>
          <w:rFonts w:hint="default" w:ascii="Calibri" w:hAnsi="Calibri" w:eastAsia="宋体" w:cs="Calibri"/>
          <w:b w:val="0"/>
          <w:i w:val="0"/>
          <w:caps w:val="0"/>
          <w:color w:val="0000FF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instrText xml:space="preserve"> HYPERLINK "http://www.wizardquant.com/" </w:instrText>
      </w:r>
      <w:r>
        <w:rPr>
          <w:rFonts w:hint="default" w:ascii="Calibri" w:hAnsi="Calibri" w:eastAsia="宋体" w:cs="Calibri"/>
          <w:b w:val="0"/>
          <w:i w:val="0"/>
          <w:caps w:val="0"/>
          <w:color w:val="0000FF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fldChar w:fldCharType="separate"/>
      </w:r>
      <w:r>
        <w:rPr>
          <w:rStyle w:val="16"/>
          <w:rFonts w:hint="default" w:ascii="Times New Roman" w:hAnsi="Times New Roman" w:cs="Times New Roman"/>
          <w:b/>
          <w:i w:val="0"/>
          <w:caps w:val="0"/>
          <w:color w:val="0000FF"/>
          <w:spacing w:val="0"/>
          <w:sz w:val="24"/>
          <w:szCs w:val="24"/>
          <w:u w:val="single"/>
          <w:shd w:val="clear" w:fill="FFFFFF"/>
        </w:rPr>
        <w:t>www.wizardquant.com</w:t>
      </w:r>
      <w:r>
        <w:rPr>
          <w:rFonts w:hint="default" w:ascii="Calibri" w:hAnsi="Calibri" w:eastAsia="宋体" w:cs="Calibri"/>
          <w:b w:val="0"/>
          <w:i w:val="0"/>
          <w:caps w:val="0"/>
          <w:color w:val="0000FF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fldChar w:fldCharType="end"/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shd w:val="clear" w:fill="FFFFFF"/>
        <w:wordWrap/>
        <w:bidi w:val="0"/>
        <w:spacing w:before="0" w:beforeAutospacing="0" w:after="0" w:afterAutospacing="0" w:line="420" w:lineRule="atLeast"/>
        <w:ind w:left="0" w:right="0" w:firstLine="0"/>
        <w:jc w:val="both"/>
        <w:rPr>
          <w:rFonts w:hint="default" w:ascii="Calibri" w:hAnsi="Calibri" w:cs="Calibri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textAlignment w:val="auto"/>
        <w:rPr>
          <w:rFonts w:hint="eastAsia" w:ascii="Times New Roman" w:hAnsi="Times New Roman"/>
          <w:b/>
          <w:bCs/>
          <w:sz w:val="24"/>
          <w:szCs w:val="24"/>
        </w:rPr>
      </w:pPr>
    </w:p>
    <w:p>
      <w:pPr>
        <w:rPr>
          <w:rFonts w:hint="eastAsia" w:ascii="Times New Roman" w:hAnsi="Times New Roman" w:eastAsia="微软雅黑"/>
          <w:b/>
          <w:bCs/>
          <w:color w:val="0000FF"/>
          <w:sz w:val="32"/>
          <w:szCs w:val="32"/>
        </w:rPr>
      </w:pPr>
    </w:p>
    <w:p>
      <w:pPr>
        <w:spacing w:line="420" w:lineRule="exact"/>
        <w:jc w:val="left"/>
        <w:rPr>
          <w:rFonts w:ascii="宋体" w:hAnsi="宋体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modern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decorative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roman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modern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8"/>
    </w:pPr>
    <w:r>
      <w:pict>
        <v:shape id="文本框 5" o:spid="_x0000_s4098" o:spt="202" type="#_x0000_t202" style="position:absolute;left:0pt;margin-top:0pt;height:12.8pt;width:37.65pt;mso-position-horizontal:center;mso-position-horizontal-relative:margin;mso-wrap-style:none;z-index:251660288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t>第</w:t>
                </w: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t>2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  <w:r>
                  <w:rPr>
                    <w:rFonts w:hint="eastAsia"/>
                    <w:sz w:val="18"/>
                  </w:rPr>
                  <w:t>页</w:t>
                </w:r>
              </w:p>
            </w:txbxContent>
          </v:textbox>
        </v:shape>
      </w:pict>
    </w:r>
    <w:r>
      <w:pict>
        <v:shape id="Straight Connector 7" o:spid="_x0000_s4097" o:spt="32" type="#_x0000_t32" style="position:absolute;left:0pt;margin-left:-10.5pt;margin-top:-2.8pt;height:0.8pt;width:438.75pt;z-index:251659264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">
          <v:path arrowok="t"/>
          <v:fill on="f" focussize="0,0"/>
          <v:stroke/>
          <v:imagedata o:title=""/>
          <o:lock v:ext="edit"/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9"/>
      <w:pBdr>
        <w:bottom w:val="single" w:color="auto" w:sz="6" w:space="28"/>
      </w:pBdr>
      <w:jc w:val="both"/>
    </w:pPr>
    <w: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-47625</wp:posOffset>
          </wp:positionH>
          <wp:positionV relativeFrom="paragraph">
            <wp:posOffset>-426085</wp:posOffset>
          </wp:positionV>
          <wp:extent cx="990600" cy="1019175"/>
          <wp:effectExtent l="0" t="0" r="0" b="0"/>
          <wp:wrapNone/>
          <wp:docPr id="3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0600" cy="1019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38330596">
    <w:nsid w:val="55BB2EE4"/>
    <w:multiLevelType w:val="singleLevel"/>
    <w:tmpl w:val="55BB2EE4"/>
    <w:lvl w:ilvl="0" w:tentative="1">
      <w:start w:val="1"/>
      <w:numFmt w:val="decimal"/>
      <w:suff w:val="nothing"/>
      <w:lvlText w:val="%1、"/>
      <w:lvlJc w:val="left"/>
    </w:lvl>
  </w:abstractNum>
  <w:num w:numId="1">
    <w:abstractNumId w:val="143833059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4"/>
      <o:rules v:ext="edit">
        <o:r id="V:Rule1" type="connector" idref="#Straight Connector 7"/>
      </o:rules>
    </o:shapelayout>
  </w:hdrShapeDefaults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C703E9"/>
    <w:rsid w:val="00005529"/>
    <w:rsid w:val="00021159"/>
    <w:rsid w:val="00062309"/>
    <w:rsid w:val="00064C35"/>
    <w:rsid w:val="00086850"/>
    <w:rsid w:val="00097067"/>
    <w:rsid w:val="000C113B"/>
    <w:rsid w:val="000C75FF"/>
    <w:rsid w:val="000D0DF7"/>
    <w:rsid w:val="000E5C1E"/>
    <w:rsid w:val="000F50BB"/>
    <w:rsid w:val="00107E0D"/>
    <w:rsid w:val="0011646F"/>
    <w:rsid w:val="00131BBF"/>
    <w:rsid w:val="001713F3"/>
    <w:rsid w:val="001750D5"/>
    <w:rsid w:val="001932E9"/>
    <w:rsid w:val="001950C5"/>
    <w:rsid w:val="00196CA9"/>
    <w:rsid w:val="001B4230"/>
    <w:rsid w:val="001C4F14"/>
    <w:rsid w:val="001C7089"/>
    <w:rsid w:val="001D0ADD"/>
    <w:rsid w:val="001E6789"/>
    <w:rsid w:val="001F6E8D"/>
    <w:rsid w:val="002053F1"/>
    <w:rsid w:val="00210B91"/>
    <w:rsid w:val="00216B64"/>
    <w:rsid w:val="002272B1"/>
    <w:rsid w:val="002443AC"/>
    <w:rsid w:val="002505E5"/>
    <w:rsid w:val="00262C13"/>
    <w:rsid w:val="00273E1D"/>
    <w:rsid w:val="002802B2"/>
    <w:rsid w:val="002A2120"/>
    <w:rsid w:val="002B52E1"/>
    <w:rsid w:val="002C3E40"/>
    <w:rsid w:val="002C3EA9"/>
    <w:rsid w:val="002C78ED"/>
    <w:rsid w:val="002D2F0B"/>
    <w:rsid w:val="002D3EA6"/>
    <w:rsid w:val="002F28D3"/>
    <w:rsid w:val="002F5D6F"/>
    <w:rsid w:val="002F6B27"/>
    <w:rsid w:val="003002D9"/>
    <w:rsid w:val="00326C67"/>
    <w:rsid w:val="003458EB"/>
    <w:rsid w:val="00347DB3"/>
    <w:rsid w:val="0035249C"/>
    <w:rsid w:val="00374D1D"/>
    <w:rsid w:val="0037677F"/>
    <w:rsid w:val="0038669C"/>
    <w:rsid w:val="003A7F79"/>
    <w:rsid w:val="003E7F22"/>
    <w:rsid w:val="003F259B"/>
    <w:rsid w:val="0041425E"/>
    <w:rsid w:val="00426409"/>
    <w:rsid w:val="004606FD"/>
    <w:rsid w:val="0047090E"/>
    <w:rsid w:val="00475803"/>
    <w:rsid w:val="00494502"/>
    <w:rsid w:val="004A0137"/>
    <w:rsid w:val="004A32C5"/>
    <w:rsid w:val="004A4CBD"/>
    <w:rsid w:val="004C35A0"/>
    <w:rsid w:val="004D28F7"/>
    <w:rsid w:val="004E7BE8"/>
    <w:rsid w:val="004F51A5"/>
    <w:rsid w:val="00506DE8"/>
    <w:rsid w:val="00520637"/>
    <w:rsid w:val="00522157"/>
    <w:rsid w:val="005222D9"/>
    <w:rsid w:val="005321E6"/>
    <w:rsid w:val="005524D6"/>
    <w:rsid w:val="00552D09"/>
    <w:rsid w:val="00566F3B"/>
    <w:rsid w:val="005675F1"/>
    <w:rsid w:val="00591EF7"/>
    <w:rsid w:val="0059624C"/>
    <w:rsid w:val="005A1C5F"/>
    <w:rsid w:val="005C1AD4"/>
    <w:rsid w:val="005D3653"/>
    <w:rsid w:val="005F2F91"/>
    <w:rsid w:val="005F3871"/>
    <w:rsid w:val="00600395"/>
    <w:rsid w:val="0061398B"/>
    <w:rsid w:val="0061516B"/>
    <w:rsid w:val="00622E1D"/>
    <w:rsid w:val="00641F0D"/>
    <w:rsid w:val="00641FF6"/>
    <w:rsid w:val="00654183"/>
    <w:rsid w:val="00667BF2"/>
    <w:rsid w:val="006701B8"/>
    <w:rsid w:val="00674FA5"/>
    <w:rsid w:val="00677046"/>
    <w:rsid w:val="0069127D"/>
    <w:rsid w:val="006963C9"/>
    <w:rsid w:val="006B700D"/>
    <w:rsid w:val="006C4BBF"/>
    <w:rsid w:val="006D68AD"/>
    <w:rsid w:val="00710583"/>
    <w:rsid w:val="00722A6B"/>
    <w:rsid w:val="00736A22"/>
    <w:rsid w:val="00763836"/>
    <w:rsid w:val="007647D3"/>
    <w:rsid w:val="0079168C"/>
    <w:rsid w:val="00795A96"/>
    <w:rsid w:val="007A583F"/>
    <w:rsid w:val="007B6D66"/>
    <w:rsid w:val="008147D7"/>
    <w:rsid w:val="0083042E"/>
    <w:rsid w:val="00831F85"/>
    <w:rsid w:val="008323C1"/>
    <w:rsid w:val="00842D1E"/>
    <w:rsid w:val="008438BF"/>
    <w:rsid w:val="0086154B"/>
    <w:rsid w:val="008627C1"/>
    <w:rsid w:val="00863966"/>
    <w:rsid w:val="00883FA7"/>
    <w:rsid w:val="00887A7E"/>
    <w:rsid w:val="008A0C24"/>
    <w:rsid w:val="008A464F"/>
    <w:rsid w:val="008B6222"/>
    <w:rsid w:val="008C07F8"/>
    <w:rsid w:val="008E056C"/>
    <w:rsid w:val="00901115"/>
    <w:rsid w:val="00915400"/>
    <w:rsid w:val="009165BD"/>
    <w:rsid w:val="009211F7"/>
    <w:rsid w:val="009339A3"/>
    <w:rsid w:val="00934B90"/>
    <w:rsid w:val="009425C7"/>
    <w:rsid w:val="00944537"/>
    <w:rsid w:val="00950FFA"/>
    <w:rsid w:val="0097120C"/>
    <w:rsid w:val="009820BF"/>
    <w:rsid w:val="00983486"/>
    <w:rsid w:val="00985AC9"/>
    <w:rsid w:val="00991C7A"/>
    <w:rsid w:val="0099505A"/>
    <w:rsid w:val="009B480B"/>
    <w:rsid w:val="009B6976"/>
    <w:rsid w:val="009C2D66"/>
    <w:rsid w:val="009C510D"/>
    <w:rsid w:val="009F160E"/>
    <w:rsid w:val="009F547E"/>
    <w:rsid w:val="00A023C2"/>
    <w:rsid w:val="00A1184F"/>
    <w:rsid w:val="00A12AA3"/>
    <w:rsid w:val="00A220CA"/>
    <w:rsid w:val="00A3581E"/>
    <w:rsid w:val="00A81515"/>
    <w:rsid w:val="00A843B7"/>
    <w:rsid w:val="00A855C4"/>
    <w:rsid w:val="00AA07F9"/>
    <w:rsid w:val="00AB261A"/>
    <w:rsid w:val="00AD6649"/>
    <w:rsid w:val="00AE3A23"/>
    <w:rsid w:val="00AF256B"/>
    <w:rsid w:val="00B0439C"/>
    <w:rsid w:val="00B12B68"/>
    <w:rsid w:val="00B25F0B"/>
    <w:rsid w:val="00B4365A"/>
    <w:rsid w:val="00B54C75"/>
    <w:rsid w:val="00B57C3A"/>
    <w:rsid w:val="00B7325D"/>
    <w:rsid w:val="00B7341A"/>
    <w:rsid w:val="00B86CE3"/>
    <w:rsid w:val="00BA1CEB"/>
    <w:rsid w:val="00BA7293"/>
    <w:rsid w:val="00BB7245"/>
    <w:rsid w:val="00BB7CD7"/>
    <w:rsid w:val="00C021B3"/>
    <w:rsid w:val="00C03D05"/>
    <w:rsid w:val="00C11835"/>
    <w:rsid w:val="00C1706C"/>
    <w:rsid w:val="00C245B3"/>
    <w:rsid w:val="00C3120D"/>
    <w:rsid w:val="00C351BB"/>
    <w:rsid w:val="00C37A1A"/>
    <w:rsid w:val="00C55FDF"/>
    <w:rsid w:val="00C703E9"/>
    <w:rsid w:val="00C70C87"/>
    <w:rsid w:val="00C825A6"/>
    <w:rsid w:val="00C84A19"/>
    <w:rsid w:val="00C9068F"/>
    <w:rsid w:val="00C9618E"/>
    <w:rsid w:val="00CC6B09"/>
    <w:rsid w:val="00CD2898"/>
    <w:rsid w:val="00CE614C"/>
    <w:rsid w:val="00CF201B"/>
    <w:rsid w:val="00CF5C15"/>
    <w:rsid w:val="00D241E9"/>
    <w:rsid w:val="00D257B1"/>
    <w:rsid w:val="00D6589B"/>
    <w:rsid w:val="00D67428"/>
    <w:rsid w:val="00DA038F"/>
    <w:rsid w:val="00DA4C29"/>
    <w:rsid w:val="00DD3898"/>
    <w:rsid w:val="00DE19FA"/>
    <w:rsid w:val="00DE547D"/>
    <w:rsid w:val="00E067C2"/>
    <w:rsid w:val="00E20C5C"/>
    <w:rsid w:val="00E22ED5"/>
    <w:rsid w:val="00E245D2"/>
    <w:rsid w:val="00E337FD"/>
    <w:rsid w:val="00E41482"/>
    <w:rsid w:val="00E47970"/>
    <w:rsid w:val="00E576B8"/>
    <w:rsid w:val="00E63363"/>
    <w:rsid w:val="00E66819"/>
    <w:rsid w:val="00E72CEE"/>
    <w:rsid w:val="00E74AAE"/>
    <w:rsid w:val="00E97825"/>
    <w:rsid w:val="00EA16D5"/>
    <w:rsid w:val="00EC3C89"/>
    <w:rsid w:val="00ED3513"/>
    <w:rsid w:val="00ED466E"/>
    <w:rsid w:val="00EE2A65"/>
    <w:rsid w:val="00EE6DF6"/>
    <w:rsid w:val="00F018A3"/>
    <w:rsid w:val="00F07E7F"/>
    <w:rsid w:val="00F15F27"/>
    <w:rsid w:val="00F56131"/>
    <w:rsid w:val="00F576B3"/>
    <w:rsid w:val="00F57E56"/>
    <w:rsid w:val="00F80E79"/>
    <w:rsid w:val="00F83263"/>
    <w:rsid w:val="00F90BE5"/>
    <w:rsid w:val="00F931EF"/>
    <w:rsid w:val="00FA6D1A"/>
    <w:rsid w:val="00FB416D"/>
    <w:rsid w:val="00FB42E0"/>
    <w:rsid w:val="00FC3562"/>
    <w:rsid w:val="00FC72B4"/>
    <w:rsid w:val="00FD0120"/>
    <w:rsid w:val="00FD10E8"/>
    <w:rsid w:val="00FD5104"/>
    <w:rsid w:val="00FD67C0"/>
    <w:rsid w:val="00FF086E"/>
    <w:rsid w:val="00FF3BD3"/>
    <w:rsid w:val="00FF58FF"/>
    <w:rsid w:val="014E4831"/>
    <w:rsid w:val="015C73FC"/>
    <w:rsid w:val="017659F6"/>
    <w:rsid w:val="01DB319C"/>
    <w:rsid w:val="023D1F3B"/>
    <w:rsid w:val="0252665D"/>
    <w:rsid w:val="02DE3CC3"/>
    <w:rsid w:val="03765F06"/>
    <w:rsid w:val="03772BBD"/>
    <w:rsid w:val="03AD5615"/>
    <w:rsid w:val="041A5C49"/>
    <w:rsid w:val="04230AD7"/>
    <w:rsid w:val="042F236B"/>
    <w:rsid w:val="04862D7A"/>
    <w:rsid w:val="04A226AA"/>
    <w:rsid w:val="04BF0955"/>
    <w:rsid w:val="050D1D59"/>
    <w:rsid w:val="05972BB7"/>
    <w:rsid w:val="05980638"/>
    <w:rsid w:val="062D7C32"/>
    <w:rsid w:val="065906F6"/>
    <w:rsid w:val="06796A2D"/>
    <w:rsid w:val="068218BB"/>
    <w:rsid w:val="06994D63"/>
    <w:rsid w:val="07044413"/>
    <w:rsid w:val="071333A8"/>
    <w:rsid w:val="07433EF7"/>
    <w:rsid w:val="07AA4BA0"/>
    <w:rsid w:val="07AF6AAA"/>
    <w:rsid w:val="07F43D1B"/>
    <w:rsid w:val="080B3940"/>
    <w:rsid w:val="08426019"/>
    <w:rsid w:val="08A15138"/>
    <w:rsid w:val="08BE33E4"/>
    <w:rsid w:val="08C52D6F"/>
    <w:rsid w:val="09467E45"/>
    <w:rsid w:val="09511A59"/>
    <w:rsid w:val="096B4801"/>
    <w:rsid w:val="0971450C"/>
    <w:rsid w:val="0972418C"/>
    <w:rsid w:val="0A2B6BA4"/>
    <w:rsid w:val="0ABB3229"/>
    <w:rsid w:val="0ACD69C7"/>
    <w:rsid w:val="0AED4CFD"/>
    <w:rsid w:val="0AF25902"/>
    <w:rsid w:val="0B18548C"/>
    <w:rsid w:val="0B5D0834"/>
    <w:rsid w:val="0B95098E"/>
    <w:rsid w:val="0BB359C0"/>
    <w:rsid w:val="0C204064"/>
    <w:rsid w:val="0CAF10DB"/>
    <w:rsid w:val="0D173089"/>
    <w:rsid w:val="0D616980"/>
    <w:rsid w:val="0D66668B"/>
    <w:rsid w:val="0DBF479B"/>
    <w:rsid w:val="0E3634E0"/>
    <w:rsid w:val="0ED542E3"/>
    <w:rsid w:val="0EE15B77"/>
    <w:rsid w:val="0F1D7F5B"/>
    <w:rsid w:val="0F6B5ADC"/>
    <w:rsid w:val="0FAF1A48"/>
    <w:rsid w:val="0FCD487B"/>
    <w:rsid w:val="0FD9288C"/>
    <w:rsid w:val="103A162C"/>
    <w:rsid w:val="1040267F"/>
    <w:rsid w:val="109F6DD2"/>
    <w:rsid w:val="10D26327"/>
    <w:rsid w:val="10E74FC8"/>
    <w:rsid w:val="11067A7B"/>
    <w:rsid w:val="11296D36"/>
    <w:rsid w:val="115433FE"/>
    <w:rsid w:val="11A021F8"/>
    <w:rsid w:val="11A256FB"/>
    <w:rsid w:val="11C90E3E"/>
    <w:rsid w:val="12386EF3"/>
    <w:rsid w:val="12B02035"/>
    <w:rsid w:val="12DB66FD"/>
    <w:rsid w:val="1331710B"/>
    <w:rsid w:val="13386A96"/>
    <w:rsid w:val="13EF4F40"/>
    <w:rsid w:val="141F3511"/>
    <w:rsid w:val="14214815"/>
    <w:rsid w:val="146A010D"/>
    <w:rsid w:val="14AB6978"/>
    <w:rsid w:val="14B8240A"/>
    <w:rsid w:val="14EF0366"/>
    <w:rsid w:val="155B3298"/>
    <w:rsid w:val="156E3342"/>
    <w:rsid w:val="16757268"/>
    <w:rsid w:val="169F00AC"/>
    <w:rsid w:val="16BF4D5E"/>
    <w:rsid w:val="171966F1"/>
    <w:rsid w:val="175C3CE3"/>
    <w:rsid w:val="177A3293"/>
    <w:rsid w:val="177A5491"/>
    <w:rsid w:val="17905436"/>
    <w:rsid w:val="17995D46"/>
    <w:rsid w:val="17A51B58"/>
    <w:rsid w:val="17C80E13"/>
    <w:rsid w:val="18767CB3"/>
    <w:rsid w:val="188A0ED1"/>
    <w:rsid w:val="18B0330F"/>
    <w:rsid w:val="18BA3C1F"/>
    <w:rsid w:val="18D57CCC"/>
    <w:rsid w:val="18D80C51"/>
    <w:rsid w:val="18F56002"/>
    <w:rsid w:val="1986426C"/>
    <w:rsid w:val="19946E05"/>
    <w:rsid w:val="1A1B2562"/>
    <w:rsid w:val="1A287679"/>
    <w:rsid w:val="1A302507"/>
    <w:rsid w:val="1A7A3C00"/>
    <w:rsid w:val="1ABE1EAA"/>
    <w:rsid w:val="1B394F38"/>
    <w:rsid w:val="1BA210E4"/>
    <w:rsid w:val="1BCF0CAE"/>
    <w:rsid w:val="1BD937BC"/>
    <w:rsid w:val="1BF530EC"/>
    <w:rsid w:val="1C07688A"/>
    <w:rsid w:val="1C307A4E"/>
    <w:rsid w:val="1C700838"/>
    <w:rsid w:val="1C9B12FC"/>
    <w:rsid w:val="1C9F5B04"/>
    <w:rsid w:val="1CA6768D"/>
    <w:rsid w:val="1CD501DC"/>
    <w:rsid w:val="1D2A3628"/>
    <w:rsid w:val="1D505927"/>
    <w:rsid w:val="1EC512B3"/>
    <w:rsid w:val="1F053CF4"/>
    <w:rsid w:val="1F31003B"/>
    <w:rsid w:val="1F325ABD"/>
    <w:rsid w:val="1F3C1C4F"/>
    <w:rsid w:val="1F7268A6"/>
    <w:rsid w:val="1FCB27B8"/>
    <w:rsid w:val="1FD8624A"/>
    <w:rsid w:val="1FF92002"/>
    <w:rsid w:val="203023CB"/>
    <w:rsid w:val="204B6589"/>
    <w:rsid w:val="20D94EF4"/>
    <w:rsid w:val="2110504E"/>
    <w:rsid w:val="21190222"/>
    <w:rsid w:val="212F207F"/>
    <w:rsid w:val="218B6F16"/>
    <w:rsid w:val="21B26DD5"/>
    <w:rsid w:val="21D2510C"/>
    <w:rsid w:val="21F13036"/>
    <w:rsid w:val="22245E0F"/>
    <w:rsid w:val="226A6584"/>
    <w:rsid w:val="22F8166B"/>
    <w:rsid w:val="23241235"/>
    <w:rsid w:val="242C1A68"/>
    <w:rsid w:val="2458107D"/>
    <w:rsid w:val="24AF67BE"/>
    <w:rsid w:val="24EB0BA1"/>
    <w:rsid w:val="25175512"/>
    <w:rsid w:val="25361F1A"/>
    <w:rsid w:val="256E2074"/>
    <w:rsid w:val="267C2231"/>
    <w:rsid w:val="268C4A4A"/>
    <w:rsid w:val="26AB45DC"/>
    <w:rsid w:val="26CC10B7"/>
    <w:rsid w:val="26DB004C"/>
    <w:rsid w:val="26F30F76"/>
    <w:rsid w:val="27567996"/>
    <w:rsid w:val="27835D14"/>
    <w:rsid w:val="27D74A6C"/>
    <w:rsid w:val="286F5EE4"/>
    <w:rsid w:val="287A4275"/>
    <w:rsid w:val="28C668F3"/>
    <w:rsid w:val="29955CC7"/>
    <w:rsid w:val="29A2755B"/>
    <w:rsid w:val="29AD116F"/>
    <w:rsid w:val="29B53FFD"/>
    <w:rsid w:val="29F66FE5"/>
    <w:rsid w:val="29FD43F1"/>
    <w:rsid w:val="2A21112E"/>
    <w:rsid w:val="2A621B97"/>
    <w:rsid w:val="2A647DD0"/>
    <w:rsid w:val="2AAD2F10"/>
    <w:rsid w:val="2B88197A"/>
    <w:rsid w:val="2D0568E8"/>
    <w:rsid w:val="2D07566E"/>
    <w:rsid w:val="2EA11B8C"/>
    <w:rsid w:val="2EAF6A86"/>
    <w:rsid w:val="2EE203F7"/>
    <w:rsid w:val="2EE4717D"/>
    <w:rsid w:val="2FBB395D"/>
    <w:rsid w:val="2FC51CEF"/>
    <w:rsid w:val="2FF93442"/>
    <w:rsid w:val="309D614E"/>
    <w:rsid w:val="30C93B1B"/>
    <w:rsid w:val="316E2FA4"/>
    <w:rsid w:val="31D03048"/>
    <w:rsid w:val="31D900D5"/>
    <w:rsid w:val="32460A89"/>
    <w:rsid w:val="32491A0D"/>
    <w:rsid w:val="32506E1A"/>
    <w:rsid w:val="32C957DF"/>
    <w:rsid w:val="33535743"/>
    <w:rsid w:val="33540C46"/>
    <w:rsid w:val="352765C3"/>
    <w:rsid w:val="355A0096"/>
    <w:rsid w:val="355F671C"/>
    <w:rsid w:val="35833459"/>
    <w:rsid w:val="35946F77"/>
    <w:rsid w:val="35CA164F"/>
    <w:rsid w:val="35CE47D2"/>
    <w:rsid w:val="368D718F"/>
    <w:rsid w:val="36AB673F"/>
    <w:rsid w:val="36F7729B"/>
    <w:rsid w:val="37807A1C"/>
    <w:rsid w:val="378D25B5"/>
    <w:rsid w:val="381F40A2"/>
    <w:rsid w:val="38A36879"/>
    <w:rsid w:val="38FE486E"/>
    <w:rsid w:val="393173E2"/>
    <w:rsid w:val="396B62C2"/>
    <w:rsid w:val="399B1010"/>
    <w:rsid w:val="39E34C87"/>
    <w:rsid w:val="39F21A1E"/>
    <w:rsid w:val="3A5A0149"/>
    <w:rsid w:val="3A8267BD"/>
    <w:rsid w:val="3AA35FBF"/>
    <w:rsid w:val="3B4E3ED9"/>
    <w:rsid w:val="3B5F79F7"/>
    <w:rsid w:val="3B846932"/>
    <w:rsid w:val="3BFA5677"/>
    <w:rsid w:val="3C2F0FC9"/>
    <w:rsid w:val="3C4A2E77"/>
    <w:rsid w:val="3CC83746"/>
    <w:rsid w:val="3CD11E57"/>
    <w:rsid w:val="3CD839E0"/>
    <w:rsid w:val="3D201BD6"/>
    <w:rsid w:val="3D615EC3"/>
    <w:rsid w:val="3D651046"/>
    <w:rsid w:val="3D9F37A9"/>
    <w:rsid w:val="3E1B0B74"/>
    <w:rsid w:val="3E2E4312"/>
    <w:rsid w:val="3E507D4A"/>
    <w:rsid w:val="3E83729F"/>
    <w:rsid w:val="3EFB01E2"/>
    <w:rsid w:val="3F302C3B"/>
    <w:rsid w:val="3FF7137F"/>
    <w:rsid w:val="40107D2A"/>
    <w:rsid w:val="40713247"/>
    <w:rsid w:val="407654D0"/>
    <w:rsid w:val="408F27F7"/>
    <w:rsid w:val="41321107"/>
    <w:rsid w:val="41A945C9"/>
    <w:rsid w:val="41AA4248"/>
    <w:rsid w:val="42212F8E"/>
    <w:rsid w:val="42585666"/>
    <w:rsid w:val="4278399C"/>
    <w:rsid w:val="429960CF"/>
    <w:rsid w:val="42AF6075"/>
    <w:rsid w:val="439B27FA"/>
    <w:rsid w:val="43D32954"/>
    <w:rsid w:val="444B1319"/>
    <w:rsid w:val="44670C49"/>
    <w:rsid w:val="458B5528"/>
    <w:rsid w:val="45BB0276"/>
    <w:rsid w:val="45C76287"/>
    <w:rsid w:val="4649335D"/>
    <w:rsid w:val="468A764A"/>
    <w:rsid w:val="46B4048E"/>
    <w:rsid w:val="47B944B8"/>
    <w:rsid w:val="47CF38C5"/>
    <w:rsid w:val="47D63DE9"/>
    <w:rsid w:val="480C64C1"/>
    <w:rsid w:val="48683357"/>
    <w:rsid w:val="48B02852"/>
    <w:rsid w:val="48B25D55"/>
    <w:rsid w:val="49154775"/>
    <w:rsid w:val="495367D8"/>
    <w:rsid w:val="49B83F7E"/>
    <w:rsid w:val="49D822B4"/>
    <w:rsid w:val="4A5B700A"/>
    <w:rsid w:val="4A811448"/>
    <w:rsid w:val="4A9216E3"/>
    <w:rsid w:val="4AD25D50"/>
    <w:rsid w:val="4B28675E"/>
    <w:rsid w:val="4B545024"/>
    <w:rsid w:val="4B8A54FE"/>
    <w:rsid w:val="4BD8527D"/>
    <w:rsid w:val="4C54044A"/>
    <w:rsid w:val="4C89761F"/>
    <w:rsid w:val="4CDA0323"/>
    <w:rsid w:val="4CE679B9"/>
    <w:rsid w:val="4D0B68F4"/>
    <w:rsid w:val="4E34765B"/>
    <w:rsid w:val="4E730444"/>
    <w:rsid w:val="4ECE1A58"/>
    <w:rsid w:val="4F005AAA"/>
    <w:rsid w:val="4F2C5674"/>
    <w:rsid w:val="4F427818"/>
    <w:rsid w:val="4F5167AE"/>
    <w:rsid w:val="4F714AE4"/>
    <w:rsid w:val="4F874A89"/>
    <w:rsid w:val="4F99788D"/>
    <w:rsid w:val="4FBB61DD"/>
    <w:rsid w:val="501F5F01"/>
    <w:rsid w:val="502A6491"/>
    <w:rsid w:val="504925C9"/>
    <w:rsid w:val="50AB1369"/>
    <w:rsid w:val="51237D2E"/>
    <w:rsid w:val="51632D16"/>
    <w:rsid w:val="516F6B28"/>
    <w:rsid w:val="517A073C"/>
    <w:rsid w:val="51C407B0"/>
    <w:rsid w:val="52077FA0"/>
    <w:rsid w:val="526E44CD"/>
    <w:rsid w:val="527417E6"/>
    <w:rsid w:val="52C55F46"/>
    <w:rsid w:val="52C938E1"/>
    <w:rsid w:val="52E5798E"/>
    <w:rsid w:val="53BF50F3"/>
    <w:rsid w:val="53E57531"/>
    <w:rsid w:val="54373AB8"/>
    <w:rsid w:val="5492094F"/>
    <w:rsid w:val="54C67EA4"/>
    <w:rsid w:val="54DF2FCC"/>
    <w:rsid w:val="54E9135D"/>
    <w:rsid w:val="55405B96"/>
    <w:rsid w:val="55A53C8F"/>
    <w:rsid w:val="55BE263A"/>
    <w:rsid w:val="56193C4E"/>
    <w:rsid w:val="56391F84"/>
    <w:rsid w:val="568D1A0E"/>
    <w:rsid w:val="571376E9"/>
    <w:rsid w:val="57212282"/>
    <w:rsid w:val="57751D0C"/>
    <w:rsid w:val="57B62775"/>
    <w:rsid w:val="57E57A41"/>
    <w:rsid w:val="57E809C6"/>
    <w:rsid w:val="57ED4E4E"/>
    <w:rsid w:val="58717625"/>
    <w:rsid w:val="58836646"/>
    <w:rsid w:val="59F43024"/>
    <w:rsid w:val="5A1B4740"/>
    <w:rsid w:val="5A893518"/>
    <w:rsid w:val="5AEF0CBE"/>
    <w:rsid w:val="5B0453E0"/>
    <w:rsid w:val="5B94144C"/>
    <w:rsid w:val="5BAF32FA"/>
    <w:rsid w:val="5BDC2EC5"/>
    <w:rsid w:val="5BF4056C"/>
    <w:rsid w:val="5CA16106"/>
    <w:rsid w:val="5CDF39EC"/>
    <w:rsid w:val="5CE7687A"/>
    <w:rsid w:val="5D0E0CB8"/>
    <w:rsid w:val="5D4F1722"/>
    <w:rsid w:val="5DB004C1"/>
    <w:rsid w:val="5DB37248"/>
    <w:rsid w:val="5DB65C4E"/>
    <w:rsid w:val="5E1A7EF1"/>
    <w:rsid w:val="5E3C3929"/>
    <w:rsid w:val="5E3D71AC"/>
    <w:rsid w:val="5E7E7C15"/>
    <w:rsid w:val="5EB47B3A"/>
    <w:rsid w:val="5EC37085"/>
    <w:rsid w:val="5F0842F6"/>
    <w:rsid w:val="5F343EC1"/>
    <w:rsid w:val="5F62370B"/>
    <w:rsid w:val="5F715F24"/>
    <w:rsid w:val="5FD40B0B"/>
    <w:rsid w:val="600F70A7"/>
    <w:rsid w:val="60510E15"/>
    <w:rsid w:val="609D7C10"/>
    <w:rsid w:val="60C7316A"/>
    <w:rsid w:val="60DD09F9"/>
    <w:rsid w:val="60F94AA6"/>
    <w:rsid w:val="611F2767"/>
    <w:rsid w:val="61E6342A"/>
    <w:rsid w:val="62246792"/>
    <w:rsid w:val="623B41B9"/>
    <w:rsid w:val="62417D14"/>
    <w:rsid w:val="6270558C"/>
    <w:rsid w:val="629038C3"/>
    <w:rsid w:val="62A42563"/>
    <w:rsid w:val="63072608"/>
    <w:rsid w:val="63220C33"/>
    <w:rsid w:val="636A5916"/>
    <w:rsid w:val="63D42C55"/>
    <w:rsid w:val="642207D6"/>
    <w:rsid w:val="646E75D0"/>
    <w:rsid w:val="647911E5"/>
    <w:rsid w:val="647C7BEB"/>
    <w:rsid w:val="64E46315"/>
    <w:rsid w:val="65363CA5"/>
    <w:rsid w:val="65B456E9"/>
    <w:rsid w:val="65F67457"/>
    <w:rsid w:val="66613283"/>
    <w:rsid w:val="66A40875"/>
    <w:rsid w:val="66C258A6"/>
    <w:rsid w:val="67845964"/>
    <w:rsid w:val="67D15A64"/>
    <w:rsid w:val="685A46C3"/>
    <w:rsid w:val="68953223"/>
    <w:rsid w:val="68D73C8C"/>
    <w:rsid w:val="693B7234"/>
    <w:rsid w:val="697A6D19"/>
    <w:rsid w:val="6985092D"/>
    <w:rsid w:val="69883AB0"/>
    <w:rsid w:val="698F343B"/>
    <w:rsid w:val="6A3C4858"/>
    <w:rsid w:val="6B007E19"/>
    <w:rsid w:val="6B161FBD"/>
    <w:rsid w:val="6B2D1BE2"/>
    <w:rsid w:val="6B8D0D02"/>
    <w:rsid w:val="6BB9504A"/>
    <w:rsid w:val="6BCE176C"/>
    <w:rsid w:val="6C0D6CD2"/>
    <w:rsid w:val="6C12315A"/>
    <w:rsid w:val="6CA2084A"/>
    <w:rsid w:val="6CC77785"/>
    <w:rsid w:val="6D7E14B2"/>
    <w:rsid w:val="6E03170B"/>
    <w:rsid w:val="6E2F5A53"/>
    <w:rsid w:val="6ED44D15"/>
    <w:rsid w:val="6F352D82"/>
    <w:rsid w:val="6F624B4B"/>
    <w:rsid w:val="6F7B7C73"/>
    <w:rsid w:val="6F942D9B"/>
    <w:rsid w:val="704241B9"/>
    <w:rsid w:val="708E6837"/>
    <w:rsid w:val="70D5168E"/>
    <w:rsid w:val="710F0089"/>
    <w:rsid w:val="72005413"/>
    <w:rsid w:val="72417502"/>
    <w:rsid w:val="72AD6831"/>
    <w:rsid w:val="72BA00C5"/>
    <w:rsid w:val="739D19BD"/>
    <w:rsid w:val="73A722CC"/>
    <w:rsid w:val="73A87D4E"/>
    <w:rsid w:val="73E70B37"/>
    <w:rsid w:val="73F310C6"/>
    <w:rsid w:val="74B62489"/>
    <w:rsid w:val="756E1C38"/>
    <w:rsid w:val="759A5F7F"/>
    <w:rsid w:val="75C961C3"/>
    <w:rsid w:val="76AC4B43"/>
    <w:rsid w:val="76BD6FDB"/>
    <w:rsid w:val="76F507BA"/>
    <w:rsid w:val="76FB48C2"/>
    <w:rsid w:val="772B760F"/>
    <w:rsid w:val="780A11FC"/>
    <w:rsid w:val="782878B2"/>
    <w:rsid w:val="782F143B"/>
    <w:rsid w:val="785173F2"/>
    <w:rsid w:val="78663B14"/>
    <w:rsid w:val="78913A5E"/>
    <w:rsid w:val="797C365C"/>
    <w:rsid w:val="79B77FBE"/>
    <w:rsid w:val="79B85A3F"/>
    <w:rsid w:val="79DD5C7F"/>
    <w:rsid w:val="7A03263B"/>
    <w:rsid w:val="7A6B2F64"/>
    <w:rsid w:val="7A6F776C"/>
    <w:rsid w:val="7AFC2853"/>
    <w:rsid w:val="7B1C0B89"/>
    <w:rsid w:val="7B2E4892"/>
    <w:rsid w:val="7B334F2B"/>
    <w:rsid w:val="7B7F75A9"/>
    <w:rsid w:val="7B9A1458"/>
    <w:rsid w:val="7C00467F"/>
    <w:rsid w:val="7C4C347A"/>
    <w:rsid w:val="7C99137B"/>
    <w:rsid w:val="7C9E7A01"/>
    <w:rsid w:val="7CA83B93"/>
    <w:rsid w:val="7CBA7331"/>
    <w:rsid w:val="7CE50175"/>
    <w:rsid w:val="7CFA4897"/>
    <w:rsid w:val="7D140CC4"/>
    <w:rsid w:val="7D1C60D1"/>
    <w:rsid w:val="7D883202"/>
    <w:rsid w:val="7D9E53A5"/>
    <w:rsid w:val="7DC477E3"/>
    <w:rsid w:val="7DD37DFE"/>
    <w:rsid w:val="7DE02F3E"/>
    <w:rsid w:val="7E684A6E"/>
    <w:rsid w:val="7EB3166A"/>
    <w:rsid w:val="7F04016F"/>
    <w:rsid w:val="7F27742A"/>
    <w:rsid w:val="7F590EF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99" w:semiHidden="0" w:name="annotation reference"/>
    <w:lsdException w:uiPriority="0" w:name="line number"/>
    <w:lsdException w:qFormat="1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13">
    <w:name w:val="Default Paragraph Font"/>
    <w:unhideWhenUsed/>
    <w:qFormat/>
    <w:uiPriority w:val="1"/>
  </w:style>
  <w:style w:type="table" w:default="1" w:styleId="1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subject"/>
    <w:basedOn w:val="6"/>
    <w:next w:val="6"/>
    <w:link w:val="26"/>
    <w:unhideWhenUsed/>
    <w:qFormat/>
    <w:uiPriority w:val="0"/>
    <w:rPr>
      <w:b/>
      <w:bCs/>
    </w:rPr>
  </w:style>
  <w:style w:type="paragraph" w:styleId="6">
    <w:name w:val="annotation text"/>
    <w:basedOn w:val="1"/>
    <w:link w:val="25"/>
    <w:unhideWhenUsed/>
    <w:qFormat/>
    <w:uiPriority w:val="0"/>
    <w:pPr>
      <w:jc w:val="left"/>
    </w:pPr>
  </w:style>
  <w:style w:type="paragraph" w:styleId="7">
    <w:name w:val="Balloon Text"/>
    <w:basedOn w:val="1"/>
    <w:link w:val="23"/>
    <w:unhideWhenUsed/>
    <w:qFormat/>
    <w:uiPriority w:val="0"/>
    <w:rPr>
      <w:sz w:val="18"/>
      <w:szCs w:val="18"/>
    </w:rPr>
  </w:style>
  <w:style w:type="paragraph" w:styleId="8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unhideWhenUsed/>
    <w:qFormat/>
    <w:uiPriority w:val="39"/>
    <w:pPr>
      <w:widowControl/>
      <w:spacing w:after="100" w:line="276" w:lineRule="auto"/>
      <w:jc w:val="left"/>
    </w:pPr>
    <w:rPr>
      <w:kern w:val="0"/>
      <w:sz w:val="22"/>
    </w:rPr>
  </w:style>
  <w:style w:type="paragraph" w:styleId="11">
    <w:name w:val="HTML Preformatted"/>
    <w:basedOn w:val="1"/>
    <w:unhideWhenUsed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cs="宋体"/>
      <w:kern w:val="0"/>
      <w:sz w:val="24"/>
      <w:szCs w:val="24"/>
    </w:rPr>
  </w:style>
  <w:style w:type="paragraph" w:styleId="12">
    <w:name w:val="Normal (Web)"/>
    <w:basedOn w:val="1"/>
    <w:unhideWhenUsed/>
    <w:qFormat/>
    <w:uiPriority w:val="99"/>
    <w:rPr>
      <w:sz w:val="24"/>
    </w:rPr>
  </w:style>
  <w:style w:type="character" w:styleId="14">
    <w:name w:val="page number"/>
    <w:basedOn w:val="13"/>
    <w:unhideWhenUsed/>
    <w:qFormat/>
    <w:uiPriority w:val="0"/>
  </w:style>
  <w:style w:type="character" w:styleId="15">
    <w:name w:val="Emphasis"/>
    <w:basedOn w:val="13"/>
    <w:qFormat/>
    <w:uiPriority w:val="20"/>
    <w:rPr>
      <w:i/>
    </w:rPr>
  </w:style>
  <w:style w:type="character" w:styleId="16">
    <w:name w:val="Hyperlink"/>
    <w:basedOn w:val="13"/>
    <w:qFormat/>
    <w:uiPriority w:val="99"/>
    <w:rPr>
      <w:color w:val="0000FF"/>
      <w:u w:val="single"/>
    </w:rPr>
  </w:style>
  <w:style w:type="character" w:styleId="17">
    <w:name w:val="annotation reference"/>
    <w:basedOn w:val="13"/>
    <w:unhideWhenUsed/>
    <w:qFormat/>
    <w:uiPriority w:val="99"/>
    <w:rPr>
      <w:sz w:val="21"/>
      <w:szCs w:val="21"/>
    </w:rPr>
  </w:style>
  <w:style w:type="table" w:styleId="19">
    <w:name w:val="Table Grid"/>
    <w:basedOn w:val="1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列出段落1"/>
    <w:basedOn w:val="1"/>
    <w:qFormat/>
    <w:uiPriority w:val="34"/>
    <w:pPr>
      <w:ind w:firstLine="420" w:firstLineChars="200"/>
    </w:pPr>
  </w:style>
  <w:style w:type="character" w:customStyle="1" w:styleId="21">
    <w:name w:val="页眉 Char"/>
    <w:basedOn w:val="13"/>
    <w:link w:val="9"/>
    <w:qFormat/>
    <w:uiPriority w:val="99"/>
    <w:rPr>
      <w:sz w:val="18"/>
      <w:szCs w:val="18"/>
    </w:rPr>
  </w:style>
  <w:style w:type="character" w:customStyle="1" w:styleId="22">
    <w:name w:val="页脚 Char"/>
    <w:basedOn w:val="13"/>
    <w:link w:val="8"/>
    <w:qFormat/>
    <w:uiPriority w:val="99"/>
    <w:rPr>
      <w:sz w:val="18"/>
      <w:szCs w:val="18"/>
    </w:rPr>
  </w:style>
  <w:style w:type="character" w:customStyle="1" w:styleId="23">
    <w:name w:val="批注框文本 Char"/>
    <w:basedOn w:val="13"/>
    <w:link w:val="7"/>
    <w:semiHidden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4">
    <w:name w:val="key_word2"/>
    <w:basedOn w:val="13"/>
    <w:qFormat/>
    <w:uiPriority w:val="0"/>
  </w:style>
  <w:style w:type="character" w:customStyle="1" w:styleId="25">
    <w:name w:val="批注文字 Char"/>
    <w:basedOn w:val="13"/>
    <w:link w:val="6"/>
    <w:qFormat/>
    <w:uiPriority w:val="0"/>
    <w:rPr>
      <w:rFonts w:ascii="Calibri" w:hAnsi="Calibri"/>
      <w:kern w:val="2"/>
      <w:sz w:val="21"/>
      <w:szCs w:val="22"/>
    </w:rPr>
  </w:style>
  <w:style w:type="character" w:customStyle="1" w:styleId="26">
    <w:name w:val="批注主题 Char"/>
    <w:basedOn w:val="25"/>
    <w:link w:val="5"/>
    <w:qFormat/>
    <w:uiPriority w:val="0"/>
    <w:rPr>
      <w:rFonts w:ascii="Calibri" w:hAnsi="Calibri"/>
      <w:kern w:val="2"/>
      <w:sz w:val="21"/>
      <w:szCs w:val="22"/>
    </w:rPr>
  </w:style>
  <w:style w:type="paragraph" w:customStyle="1" w:styleId="27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8">
    <w:name w:val="标题 1 Char"/>
    <w:basedOn w:val="13"/>
    <w:link w:val="2"/>
    <w:qFormat/>
    <w:uiPriority w:val="9"/>
    <w:rPr>
      <w:rFonts w:ascii="Calibri" w:hAnsi="Calibri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oleObject" Target="embeddings/oleObject2.bin"/><Relationship Id="rId7" Type="http://schemas.openxmlformats.org/officeDocument/2006/relationships/image" Target="media/image2.png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7"/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29</Pages>
  <Words>2949</Words>
  <Characters>16811</Characters>
  <Lines>140</Lines>
  <Paragraphs>39</Paragraphs>
  <ScaleCrop>false</ScaleCrop>
  <LinksUpToDate>false</LinksUpToDate>
  <CharactersWithSpaces>19721</CharactersWithSpaces>
  <Application>WPS Office_10.1.0.5346_F1E327BC-269C-435d-A152-05C5408002CA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2015-10-29T23:14:00Z</dcterms:created>
  <dc:creator>018</dc:creator>
  <cp:lastModifiedBy>wq7</cp:lastModifiedBy>
  <cp:lastPrinted>2015-10-19T03:10:00Z</cp:lastPrinted>
  <dcterms:modified xsi:type="dcterms:W3CDTF">2015-11-24T07:59:13Z</dcterms:modified>
  <dc:title>感谢信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2052-10.1.0.5346</vt:lpwstr>
  </property>
</Properties>
</file>