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DFA" w:rsidRDefault="00A448E7" w:rsidP="00DD4DFA">
      <w:pPr>
        <w:spacing w:line="400" w:lineRule="exact"/>
        <w:jc w:val="center"/>
        <w:rPr>
          <w:rFonts w:ascii="黑体" w:eastAsia="黑体"/>
          <w:bCs/>
          <w:sz w:val="32"/>
          <w:szCs w:val="32"/>
        </w:rPr>
      </w:pPr>
      <w:r>
        <w:rPr>
          <w:rFonts w:ascii="黑体" w:eastAsia="黑体" w:hint="eastAsia"/>
          <w:bCs/>
          <w:sz w:val="32"/>
          <w:szCs w:val="32"/>
        </w:rPr>
        <w:t>招商银行·</w:t>
      </w:r>
      <w:r w:rsidR="00553DB9">
        <w:rPr>
          <w:rFonts w:ascii="黑体" w:eastAsia="黑体" w:hint="eastAsia"/>
          <w:bCs/>
          <w:sz w:val="32"/>
          <w:szCs w:val="32"/>
        </w:rPr>
        <w:t>招</w:t>
      </w:r>
      <w:proofErr w:type="gramStart"/>
      <w:r w:rsidR="00553DB9">
        <w:rPr>
          <w:rFonts w:ascii="黑体" w:eastAsia="黑体"/>
          <w:bCs/>
          <w:sz w:val="32"/>
          <w:szCs w:val="32"/>
        </w:rPr>
        <w:t>银网络</w:t>
      </w:r>
      <w:proofErr w:type="gramEnd"/>
      <w:r w:rsidR="00553DB9">
        <w:rPr>
          <w:rFonts w:ascii="黑体" w:eastAsia="黑体"/>
          <w:bCs/>
          <w:sz w:val="32"/>
          <w:szCs w:val="32"/>
        </w:rPr>
        <w:t>科技</w:t>
      </w:r>
    </w:p>
    <w:p w:rsidR="00C93E65" w:rsidRPr="00980D2D" w:rsidRDefault="00C93E65" w:rsidP="00DD4DFA">
      <w:pPr>
        <w:spacing w:line="400" w:lineRule="exact"/>
        <w:jc w:val="center"/>
        <w:rPr>
          <w:rFonts w:ascii="黑体" w:eastAsia="黑体"/>
          <w:bCs/>
          <w:sz w:val="32"/>
          <w:szCs w:val="32"/>
        </w:rPr>
      </w:pPr>
      <w:r w:rsidRPr="00980D2D">
        <w:rPr>
          <w:rFonts w:ascii="黑体" w:eastAsia="黑体" w:hint="eastAsia"/>
          <w:bCs/>
          <w:sz w:val="32"/>
          <w:szCs w:val="32"/>
        </w:rPr>
        <w:t>诚聘</w:t>
      </w:r>
      <w:r w:rsidR="00AD27C5" w:rsidRPr="00980D2D">
        <w:rPr>
          <w:rFonts w:ascii="黑体" w:eastAsia="黑体" w:hint="eastAsia"/>
          <w:bCs/>
          <w:sz w:val="32"/>
          <w:szCs w:val="32"/>
        </w:rPr>
        <w:t>201</w:t>
      </w:r>
      <w:r w:rsidR="00553DB9">
        <w:rPr>
          <w:rFonts w:ascii="黑体" w:eastAsia="黑体"/>
          <w:bCs/>
          <w:sz w:val="32"/>
          <w:szCs w:val="32"/>
        </w:rPr>
        <w:t>6</w:t>
      </w:r>
      <w:r w:rsidRPr="00980D2D">
        <w:rPr>
          <w:rFonts w:ascii="黑体" w:eastAsia="黑体" w:hint="eastAsia"/>
          <w:bCs/>
          <w:sz w:val="32"/>
          <w:szCs w:val="32"/>
        </w:rPr>
        <w:t>届毕业生</w:t>
      </w:r>
    </w:p>
    <w:p w:rsidR="00553DB9" w:rsidRPr="007C012E" w:rsidRDefault="00553DB9" w:rsidP="00BB2362">
      <w:pPr>
        <w:widowControl/>
        <w:spacing w:before="120" w:afterLines="100"/>
        <w:ind w:firstLineChars="213" w:firstLine="447"/>
        <w:jc w:val="left"/>
        <w:rPr>
          <w:rFonts w:ascii="宋体" w:hAnsi="宋体" w:cs="Courier New"/>
          <w:szCs w:val="21"/>
        </w:rPr>
      </w:pPr>
      <w:r w:rsidRPr="00553DB9">
        <w:rPr>
          <w:rFonts w:ascii="宋体" w:hAnsi="宋体" w:cs="Courier New" w:hint="eastAsia"/>
        </w:rPr>
        <w:t>招商银行是我国第一家完全由企业法人持股的股份制商业银行，世界五百强企业，业务范围已涵盖传统商业银行、私人银行和投资银行等领域，在全球范围内为个人和公司客户提供全面和优质的金融服务。招商银行奉行“人才立行、科技兴行”的战略，立足于市场和</w:t>
      </w:r>
      <w:r w:rsidRPr="007C012E">
        <w:rPr>
          <w:rFonts w:ascii="宋体" w:hAnsi="宋体" w:cs="Courier New" w:hint="eastAsia"/>
          <w:szCs w:val="21"/>
        </w:rPr>
        <w:t>客户需求，充分发挥全行统一电子化平台的巨大优势，率先开发了一系列高技术的金融产品与服务，打造了“一卡通”、“一网通”、“金葵花理财”、招商银行信用卡、“财富账户”等知名金融品牌，奠定了国内金融科技领先型银行的地位。</w:t>
      </w:r>
    </w:p>
    <w:p w:rsidR="00553DB9" w:rsidRPr="007C012E" w:rsidRDefault="00553DB9" w:rsidP="00BB2362">
      <w:pPr>
        <w:widowControl/>
        <w:spacing w:before="120" w:afterLines="100"/>
        <w:ind w:firstLineChars="213" w:firstLine="447"/>
        <w:jc w:val="left"/>
        <w:rPr>
          <w:rFonts w:ascii="宋体" w:hAnsi="宋体" w:cs="Courier New"/>
          <w:szCs w:val="21"/>
        </w:rPr>
      </w:pPr>
      <w:r w:rsidRPr="007C012E">
        <w:rPr>
          <w:rFonts w:ascii="宋体" w:hAnsi="宋体" w:cs="Courier New" w:hint="eastAsia"/>
          <w:szCs w:val="21"/>
        </w:rPr>
        <w:t>招</w:t>
      </w:r>
      <w:proofErr w:type="gramStart"/>
      <w:r w:rsidRPr="007C012E">
        <w:rPr>
          <w:rFonts w:ascii="宋体" w:hAnsi="宋体" w:cs="Courier New" w:hint="eastAsia"/>
          <w:szCs w:val="21"/>
        </w:rPr>
        <w:t>银网络</w:t>
      </w:r>
      <w:proofErr w:type="gramEnd"/>
      <w:r w:rsidRPr="007C012E">
        <w:rPr>
          <w:rFonts w:ascii="宋体" w:hAnsi="宋体" w:cs="Courier New" w:hint="eastAsia"/>
          <w:szCs w:val="21"/>
        </w:rPr>
        <w:t>科技有限公司（简称：招银科技）成立于2002年，致力于为整个招商银行提供软件应用开发和维护。作为招商银行的重要一员，招</w:t>
      </w:r>
      <w:proofErr w:type="gramStart"/>
      <w:r w:rsidRPr="007C012E">
        <w:rPr>
          <w:rFonts w:ascii="宋体" w:hAnsi="宋体" w:cs="Courier New" w:hint="eastAsia"/>
          <w:szCs w:val="21"/>
        </w:rPr>
        <w:t>银科技</w:t>
      </w:r>
      <w:proofErr w:type="gramEnd"/>
      <w:r w:rsidRPr="007C012E">
        <w:rPr>
          <w:rFonts w:ascii="宋体" w:hAnsi="宋体" w:cs="Courier New" w:hint="eastAsia"/>
          <w:szCs w:val="21"/>
        </w:rPr>
        <w:t>的核心业务是为招商银行全球化发展提供强有力的软件开发及技术支持，其服务遍布中国、美国、欧洲及东南亚等多个国家与地区。公司以成为中国银行业最强大脑为己任，在彼此信任和尊重的基础上，追求高标准的交付和价值创造。带着这个共同的愿景，同时凭借我们优秀的员工，招</w:t>
      </w:r>
      <w:proofErr w:type="gramStart"/>
      <w:r w:rsidRPr="007C012E">
        <w:rPr>
          <w:rFonts w:ascii="宋体" w:hAnsi="宋体" w:cs="Courier New" w:hint="eastAsia"/>
          <w:szCs w:val="21"/>
        </w:rPr>
        <w:t>银科技</w:t>
      </w:r>
      <w:proofErr w:type="gramEnd"/>
      <w:r w:rsidRPr="007C012E">
        <w:rPr>
          <w:rFonts w:ascii="宋体" w:hAnsi="宋体" w:cs="Courier New" w:hint="eastAsia"/>
          <w:szCs w:val="21"/>
        </w:rPr>
        <w:t>成为了招商银行最重要的技术贡献者，同时也成为了招商银行重要的一份子。</w:t>
      </w:r>
    </w:p>
    <w:p w:rsidR="00553DB9" w:rsidRPr="007C012E" w:rsidRDefault="00553DB9" w:rsidP="00BB2362">
      <w:pPr>
        <w:widowControl/>
        <w:spacing w:before="120" w:afterLines="100"/>
        <w:ind w:firstLineChars="213" w:firstLine="447"/>
        <w:jc w:val="left"/>
        <w:rPr>
          <w:rFonts w:ascii="宋体" w:hAnsi="宋体" w:cs="Courier New"/>
          <w:szCs w:val="21"/>
        </w:rPr>
      </w:pPr>
      <w:r w:rsidRPr="007C012E">
        <w:rPr>
          <w:rFonts w:ascii="宋体" w:hAnsi="宋体" w:cs="Courier New" w:hint="eastAsia"/>
          <w:szCs w:val="21"/>
        </w:rPr>
        <w:t>招</w:t>
      </w:r>
      <w:proofErr w:type="gramStart"/>
      <w:r w:rsidRPr="007C012E">
        <w:rPr>
          <w:rFonts w:ascii="宋体" w:hAnsi="宋体" w:cs="Courier New" w:hint="eastAsia"/>
          <w:szCs w:val="21"/>
        </w:rPr>
        <w:t>银网络</w:t>
      </w:r>
      <w:proofErr w:type="gramEnd"/>
      <w:r w:rsidRPr="007C012E">
        <w:rPr>
          <w:rFonts w:ascii="宋体" w:hAnsi="宋体" w:cs="Courier New" w:hint="eastAsia"/>
          <w:szCs w:val="21"/>
        </w:rPr>
        <w:t>科技有限公司，现有招</w:t>
      </w:r>
      <w:proofErr w:type="gramStart"/>
      <w:r w:rsidRPr="007C012E">
        <w:rPr>
          <w:rFonts w:ascii="宋体" w:hAnsi="宋体" w:cs="Courier New" w:hint="eastAsia"/>
          <w:szCs w:val="21"/>
        </w:rPr>
        <w:t>银网络</w:t>
      </w:r>
      <w:proofErr w:type="gramEnd"/>
      <w:r w:rsidRPr="007C012E">
        <w:rPr>
          <w:rFonts w:ascii="宋体" w:hAnsi="宋体" w:cs="Courier New" w:hint="eastAsia"/>
          <w:szCs w:val="21"/>
        </w:rPr>
        <w:t>科技（深圳）和招</w:t>
      </w:r>
      <w:proofErr w:type="gramStart"/>
      <w:r w:rsidRPr="007C012E">
        <w:rPr>
          <w:rFonts w:ascii="宋体" w:hAnsi="宋体" w:cs="Courier New" w:hint="eastAsia"/>
          <w:szCs w:val="21"/>
        </w:rPr>
        <w:t>银网络</w:t>
      </w:r>
      <w:proofErr w:type="gramEnd"/>
      <w:r w:rsidRPr="007C012E">
        <w:rPr>
          <w:rFonts w:ascii="宋体" w:hAnsi="宋体" w:cs="Courier New" w:hint="eastAsia"/>
          <w:szCs w:val="21"/>
        </w:rPr>
        <w:t>科技（杭州）两家分支机构，共同担负着招商银行电子信息化的重任。公司秉承“以人为本”的人才理念，为员工营造了优越的办公环境和职业发展通道，创造人性化的工作氛围，并提供极具竞争力的薪酬福利待遇。公司十分重视人才的培养，将为员工提供全面系统的培训。IT培训学院是软件中心与招行培训中心共同建立的专业学院，提供分专业、分层次的各类培训，致力于打造全方位、复合型的金融IT人才。</w:t>
      </w:r>
    </w:p>
    <w:p w:rsidR="00553DB9" w:rsidRPr="007C012E" w:rsidRDefault="00553DB9" w:rsidP="00BB2362">
      <w:pPr>
        <w:widowControl/>
        <w:spacing w:before="120" w:afterLines="100"/>
        <w:ind w:firstLineChars="213" w:firstLine="447"/>
        <w:jc w:val="left"/>
        <w:rPr>
          <w:rFonts w:ascii="宋体" w:hAnsi="宋体" w:cs="Courier New"/>
          <w:szCs w:val="21"/>
        </w:rPr>
      </w:pPr>
      <w:r w:rsidRPr="007C012E">
        <w:rPr>
          <w:rFonts w:ascii="宋体" w:hAnsi="宋体" w:cs="Courier New" w:hint="eastAsia"/>
          <w:szCs w:val="21"/>
        </w:rPr>
        <w:t>您如果足够优秀，那么这里将会是您智慧闪光、价值实现和梦想腾飞的舞台，我们热忱期待您的加盟。</w:t>
      </w:r>
    </w:p>
    <w:p w:rsidR="0056027B" w:rsidRPr="007C012E" w:rsidRDefault="0056027B" w:rsidP="00C93E65">
      <w:pPr>
        <w:rPr>
          <w:rFonts w:ascii="宋体" w:hAnsi="宋体"/>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w:t>
      </w:r>
      <w:proofErr w:type="gramStart"/>
      <w:r w:rsidRPr="007C012E">
        <w:rPr>
          <w:rFonts w:ascii="宋体" w:hAnsi="宋体" w:cs="宋体"/>
          <w:b/>
          <w:bCs/>
          <w:color w:val="3E3E3E"/>
          <w:kern w:val="0"/>
          <w:szCs w:val="21"/>
        </w:rPr>
        <w:t>云计算</w:t>
      </w:r>
      <w:proofErr w:type="gramEnd"/>
      <w:r w:rsidRPr="007C012E">
        <w:rPr>
          <w:rFonts w:ascii="宋体" w:hAnsi="宋体" w:cs="宋体"/>
          <w:b/>
          <w:bCs/>
          <w:color w:val="3E3E3E"/>
          <w:kern w:val="0"/>
          <w:szCs w:val="21"/>
        </w:rPr>
        <w:t>开发工程师</w:t>
      </w:r>
      <w:r w:rsidRPr="007C012E">
        <w:rPr>
          <w:rFonts w:ascii="宋体" w:hAnsi="宋体" w:cs="宋体"/>
          <w:color w:val="3E3E3E"/>
          <w:kern w:val="0"/>
          <w:szCs w:val="21"/>
        </w:rPr>
        <w:t xml:space="preserve"> （工作地点：深圳、杭州）</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1）参与</w:t>
      </w:r>
      <w:proofErr w:type="gramStart"/>
      <w:r w:rsidRPr="007C012E">
        <w:rPr>
          <w:rFonts w:ascii="宋体" w:hAnsi="宋体" w:cs="宋体"/>
          <w:color w:val="3E3E3E"/>
          <w:kern w:val="0"/>
          <w:szCs w:val="21"/>
        </w:rPr>
        <w:t>云计算</w:t>
      </w:r>
      <w:proofErr w:type="gramEnd"/>
      <w:r w:rsidRPr="007C012E">
        <w:rPr>
          <w:rFonts w:ascii="宋体" w:hAnsi="宋体" w:cs="宋体"/>
          <w:color w:val="3E3E3E"/>
          <w:kern w:val="0"/>
          <w:szCs w:val="21"/>
        </w:rPr>
        <w:t xml:space="preserve">新技术研究，应用技术研究、设计与开发工作；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2）参与云平台大数据支持研究、设计与开发工作；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3）基于云计算技术的应用系统开发框架研发，持续集成、自动化部署与运维的相关研发工作； </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4）参与已有信息系统支持高并发、高可用的升级方案设计与实施，性能优化等。 </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1）重点大学计算机、软件工程、通信、应用数学等理工类相关专业2016届毕业生；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2）了解基于</w:t>
      </w:r>
      <w:proofErr w:type="gramStart"/>
      <w:r w:rsidRPr="007C012E">
        <w:rPr>
          <w:rFonts w:ascii="宋体" w:hAnsi="宋体" w:cs="宋体"/>
          <w:color w:val="3E3E3E"/>
          <w:kern w:val="0"/>
          <w:szCs w:val="21"/>
        </w:rPr>
        <w:t>云计算</w:t>
      </w:r>
      <w:proofErr w:type="gramEnd"/>
      <w:r w:rsidRPr="007C012E">
        <w:rPr>
          <w:rFonts w:ascii="宋体" w:hAnsi="宋体" w:cs="宋体"/>
          <w:color w:val="3E3E3E"/>
          <w:kern w:val="0"/>
          <w:szCs w:val="21"/>
        </w:rPr>
        <w:t>的高性能系统的基本架构与设计方法，具备当前主流云平台产品的实际开发经验和云平台系统的性能调优能力，了解</w:t>
      </w:r>
      <w:proofErr w:type="gramStart"/>
      <w:r w:rsidRPr="007C012E">
        <w:rPr>
          <w:rFonts w:ascii="宋体" w:hAnsi="宋体" w:cs="宋体"/>
          <w:color w:val="3E3E3E"/>
          <w:kern w:val="0"/>
          <w:szCs w:val="21"/>
        </w:rPr>
        <w:t>云计算</w:t>
      </w:r>
      <w:proofErr w:type="gramEnd"/>
      <w:r w:rsidRPr="007C012E">
        <w:rPr>
          <w:rFonts w:ascii="宋体" w:hAnsi="宋体" w:cs="宋体"/>
          <w:color w:val="3E3E3E"/>
          <w:kern w:val="0"/>
          <w:szCs w:val="21"/>
        </w:rPr>
        <w:t xml:space="preserve">的技术发展趋势与核心技术，对行业变化敏感性强；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3）了解Java、C++、.NET等一种或以上开发语言，并对以及相关的自动化集成和部署等技术，具备相关实践经验；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lastRenderedPageBreak/>
        <w:t>4）了解分布式文件系统、分布式数据存储基本原理，并对高性能计算、并行处理， Linux环境、虚拟化技术、集群部署、分布式任务调度、分布式资源管理</w:t>
      </w:r>
      <w:proofErr w:type="gramStart"/>
      <w:r w:rsidRPr="007C012E">
        <w:rPr>
          <w:rFonts w:ascii="宋体" w:hAnsi="宋体" w:cs="宋体"/>
          <w:color w:val="3E3E3E"/>
          <w:kern w:val="0"/>
          <w:szCs w:val="21"/>
        </w:rPr>
        <w:t>等云计算</w:t>
      </w:r>
      <w:proofErr w:type="gramEnd"/>
      <w:r w:rsidRPr="007C012E">
        <w:rPr>
          <w:rFonts w:ascii="宋体" w:hAnsi="宋体" w:cs="宋体"/>
          <w:color w:val="3E3E3E"/>
          <w:kern w:val="0"/>
          <w:szCs w:val="21"/>
        </w:rPr>
        <w:t xml:space="preserve">相关领域知识有一定了解；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5）在校学习成绩优异，责任心强，有良好的合作精神，有较强的学习能力和沟通协调能力，对技术有强烈的热爱； 6）思想品质端正，身体健康，无重大病史。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招聘职位：平台架构开发工程师</w:t>
      </w:r>
      <w:r w:rsidRPr="007C012E">
        <w:rPr>
          <w:rFonts w:ascii="宋体" w:hAnsi="宋体" w:cs="宋体"/>
          <w:color w:val="3E3E3E"/>
          <w:kern w:val="0"/>
          <w:szCs w:val="21"/>
        </w:rPr>
        <w:t xml:space="preserve"> （工作地点：深圳、杭州）</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1）参与新技术的预研和可行性分析评估工作；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2）参与年度重点项目开发或团队内重点/难点项目研发工作；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3）参与疑难问题的定位、分析和解决工作； </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4）参与总行的技术培训、推广工作。 </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1）重点大学计算机、软件工程、通信、应用数学等理工类相关专业2016届毕业生；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2）开发语言基础知识扎实，有较丰富的项目实践经验，有实际大型项目架构经验优先；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3）对前沿技术有浓厚兴趣，思路敏捷，勇于尝试，有比较清晰的发展目标并能为之付出实际行动，能快速切入新的业务领域；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4）在校学习成绩优异，责任心强，有良好的合作精神，有较强的学习能力和沟通协调能力， 对技术有强烈的热爱；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5）思想品质端正，身体健康，无重大病史。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 xml:space="preserve">招聘职位：大数据平台开发工程师 </w:t>
      </w:r>
      <w:r w:rsidRPr="007C012E">
        <w:rPr>
          <w:rFonts w:ascii="宋体" w:hAnsi="宋体" w:cs="宋体"/>
          <w:color w:val="3E3E3E"/>
          <w:kern w:val="0"/>
          <w:szCs w:val="21"/>
        </w:rPr>
        <w:t>（工作地点：深圳、杭州）</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1）负责研究大数据基础平台技术，推动我行大数据基础平台建设；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2）负责大数据基础平台建设方案的设计和技术选型； </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3）负责组织大数据基础平台技术在行内的推广和培训。 </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1）重点大学计算机、软件工程、通信、应用数学等理工类相关专业2016届毕业生；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2）熟悉大数据基础平台技术的原理和内部机制，包括</w:t>
      </w:r>
      <w:proofErr w:type="spellStart"/>
      <w:r w:rsidRPr="007C012E">
        <w:rPr>
          <w:rFonts w:ascii="宋体" w:hAnsi="宋体" w:cs="宋体"/>
          <w:color w:val="3E3E3E"/>
          <w:kern w:val="0"/>
          <w:szCs w:val="21"/>
        </w:rPr>
        <w:t>Hadoop</w:t>
      </w:r>
      <w:proofErr w:type="spellEnd"/>
      <w:r w:rsidRPr="007C012E">
        <w:rPr>
          <w:rFonts w:ascii="宋体" w:hAnsi="宋体" w:cs="宋体"/>
          <w:color w:val="3E3E3E"/>
          <w:kern w:val="0"/>
          <w:szCs w:val="21"/>
        </w:rPr>
        <w:t>、HDFS、</w:t>
      </w:r>
      <w:proofErr w:type="spellStart"/>
      <w:r w:rsidRPr="007C012E">
        <w:rPr>
          <w:rFonts w:ascii="宋体" w:hAnsi="宋体" w:cs="宋体"/>
          <w:color w:val="3E3E3E"/>
          <w:kern w:val="0"/>
          <w:szCs w:val="21"/>
        </w:rPr>
        <w:t>MapReduce</w:t>
      </w:r>
      <w:proofErr w:type="spellEnd"/>
      <w:r w:rsidRPr="007C012E">
        <w:rPr>
          <w:rFonts w:ascii="宋体" w:hAnsi="宋体" w:cs="宋体"/>
          <w:color w:val="3E3E3E"/>
          <w:kern w:val="0"/>
          <w:szCs w:val="21"/>
        </w:rPr>
        <w:t>、Hive、Pig等，具有</w:t>
      </w:r>
      <w:proofErr w:type="spellStart"/>
      <w:r w:rsidRPr="007C012E">
        <w:rPr>
          <w:rFonts w:ascii="宋体" w:hAnsi="宋体" w:cs="宋体"/>
          <w:color w:val="3E3E3E"/>
          <w:kern w:val="0"/>
          <w:szCs w:val="21"/>
        </w:rPr>
        <w:t>MapReduce</w:t>
      </w:r>
      <w:proofErr w:type="spellEnd"/>
      <w:r w:rsidRPr="007C012E">
        <w:rPr>
          <w:rFonts w:ascii="宋体" w:hAnsi="宋体" w:cs="宋体"/>
          <w:color w:val="3E3E3E"/>
          <w:kern w:val="0"/>
          <w:szCs w:val="21"/>
        </w:rPr>
        <w:t xml:space="preserve">程序或Hive实战经验； </w:t>
      </w:r>
    </w:p>
    <w:p w:rsidR="007C012E" w:rsidRDefault="007C012E" w:rsidP="007C012E">
      <w:pPr>
        <w:widowControl/>
        <w:spacing w:line="276" w:lineRule="auto"/>
        <w:jc w:val="left"/>
        <w:rPr>
          <w:rFonts w:ascii="宋体" w:hAnsi="宋体" w:cs="宋体"/>
          <w:color w:val="3E3E3E"/>
          <w:kern w:val="0"/>
          <w:szCs w:val="21"/>
        </w:rPr>
      </w:pPr>
      <w:r>
        <w:rPr>
          <w:rFonts w:ascii="宋体" w:hAnsi="宋体" w:cs="宋体" w:hint="eastAsia"/>
          <w:color w:val="3E3E3E"/>
          <w:kern w:val="0"/>
          <w:szCs w:val="21"/>
        </w:rPr>
        <w:t>3</w:t>
      </w:r>
      <w:r w:rsidRPr="007C012E">
        <w:rPr>
          <w:rFonts w:ascii="宋体" w:hAnsi="宋体" w:cs="宋体"/>
          <w:color w:val="3E3E3E"/>
          <w:kern w:val="0"/>
          <w:szCs w:val="21"/>
        </w:rPr>
        <w:t>）熟悉</w:t>
      </w:r>
      <w:proofErr w:type="spellStart"/>
      <w:r w:rsidRPr="007C012E">
        <w:rPr>
          <w:rFonts w:ascii="宋体" w:hAnsi="宋体" w:cs="宋体"/>
          <w:color w:val="3E3E3E"/>
          <w:kern w:val="0"/>
          <w:szCs w:val="21"/>
        </w:rPr>
        <w:t>NoSQL</w:t>
      </w:r>
      <w:proofErr w:type="spellEnd"/>
      <w:r w:rsidRPr="007C012E">
        <w:rPr>
          <w:rFonts w:ascii="宋体" w:hAnsi="宋体" w:cs="宋体"/>
          <w:color w:val="3E3E3E"/>
          <w:kern w:val="0"/>
          <w:szCs w:val="21"/>
        </w:rPr>
        <w:t>产品，包括</w:t>
      </w:r>
      <w:proofErr w:type="spellStart"/>
      <w:r w:rsidRPr="007C012E">
        <w:rPr>
          <w:rFonts w:ascii="宋体" w:hAnsi="宋体" w:cs="宋体"/>
          <w:color w:val="3E3E3E"/>
          <w:kern w:val="0"/>
          <w:szCs w:val="21"/>
        </w:rPr>
        <w:t>HBase</w:t>
      </w:r>
      <w:proofErr w:type="spellEnd"/>
      <w:r w:rsidRPr="007C012E">
        <w:rPr>
          <w:rFonts w:ascii="宋体" w:hAnsi="宋体" w:cs="宋体"/>
          <w:color w:val="3E3E3E"/>
          <w:kern w:val="0"/>
          <w:szCs w:val="21"/>
        </w:rPr>
        <w:t>、Cassandra、</w:t>
      </w:r>
      <w:proofErr w:type="spellStart"/>
      <w:r w:rsidRPr="007C012E">
        <w:rPr>
          <w:rFonts w:ascii="宋体" w:hAnsi="宋体" w:cs="宋体"/>
          <w:color w:val="3E3E3E"/>
          <w:kern w:val="0"/>
          <w:szCs w:val="21"/>
        </w:rPr>
        <w:t>MongoDB</w:t>
      </w:r>
      <w:proofErr w:type="spellEnd"/>
      <w:r w:rsidRPr="007C012E">
        <w:rPr>
          <w:rFonts w:ascii="宋体" w:hAnsi="宋体" w:cs="宋体"/>
          <w:color w:val="3E3E3E"/>
          <w:kern w:val="0"/>
          <w:szCs w:val="21"/>
        </w:rPr>
        <w:t>以及</w:t>
      </w:r>
      <w:proofErr w:type="spellStart"/>
      <w:r w:rsidRPr="007C012E">
        <w:rPr>
          <w:rFonts w:ascii="宋体" w:hAnsi="宋体" w:cs="宋体"/>
          <w:color w:val="3E3E3E"/>
          <w:kern w:val="0"/>
          <w:szCs w:val="21"/>
        </w:rPr>
        <w:t>Redis</w:t>
      </w:r>
      <w:proofErr w:type="spellEnd"/>
      <w:r w:rsidRPr="007C012E">
        <w:rPr>
          <w:rFonts w:ascii="宋体" w:hAnsi="宋体" w:cs="宋体"/>
          <w:color w:val="3E3E3E"/>
          <w:kern w:val="0"/>
          <w:szCs w:val="21"/>
        </w:rPr>
        <w:t xml:space="preserve">等分布式数据库或KV缓存系统，具有实际使用经验； </w:t>
      </w:r>
    </w:p>
    <w:p w:rsidR="007C012E" w:rsidRDefault="007C012E" w:rsidP="007C012E">
      <w:pPr>
        <w:widowControl/>
        <w:spacing w:line="276" w:lineRule="auto"/>
        <w:jc w:val="left"/>
        <w:rPr>
          <w:rFonts w:ascii="宋体" w:hAnsi="宋体" w:cs="宋体"/>
          <w:color w:val="3E3E3E"/>
          <w:kern w:val="0"/>
          <w:szCs w:val="21"/>
        </w:rPr>
      </w:pPr>
      <w:r>
        <w:rPr>
          <w:rFonts w:ascii="宋体" w:hAnsi="宋体" w:cs="宋体" w:hint="eastAsia"/>
          <w:color w:val="3E3E3E"/>
          <w:kern w:val="0"/>
          <w:szCs w:val="21"/>
        </w:rPr>
        <w:t>4</w:t>
      </w:r>
      <w:r w:rsidRPr="007C012E">
        <w:rPr>
          <w:rFonts w:ascii="宋体" w:hAnsi="宋体" w:cs="宋体"/>
          <w:color w:val="3E3E3E"/>
          <w:kern w:val="0"/>
          <w:szCs w:val="21"/>
        </w:rPr>
        <w:t xml:space="preserve">）熟悉Spark或Storm计算框架，曾参与基于以上两种框架之一的项目设计或开发； </w:t>
      </w:r>
    </w:p>
    <w:p w:rsidR="007C012E" w:rsidRDefault="007C012E" w:rsidP="007C012E">
      <w:pPr>
        <w:widowControl/>
        <w:spacing w:line="276" w:lineRule="auto"/>
        <w:jc w:val="left"/>
        <w:rPr>
          <w:rFonts w:ascii="宋体" w:hAnsi="宋体" w:cs="宋体"/>
          <w:color w:val="3E3E3E"/>
          <w:kern w:val="0"/>
          <w:szCs w:val="21"/>
        </w:rPr>
      </w:pPr>
      <w:r>
        <w:rPr>
          <w:rFonts w:ascii="宋体" w:hAnsi="宋体" w:cs="宋体" w:hint="eastAsia"/>
          <w:color w:val="3E3E3E"/>
          <w:kern w:val="0"/>
          <w:szCs w:val="21"/>
        </w:rPr>
        <w:t>5</w:t>
      </w:r>
      <w:r w:rsidRPr="007C012E">
        <w:rPr>
          <w:rFonts w:ascii="宋体" w:hAnsi="宋体" w:cs="宋体"/>
          <w:color w:val="3E3E3E"/>
          <w:kern w:val="0"/>
          <w:szCs w:val="21"/>
        </w:rPr>
        <w:t xml:space="preserve">）具有大数据相关产品（如个性化推荐系统）架构设计或开发经验，良好的研究报告撰写能力优先； </w:t>
      </w:r>
    </w:p>
    <w:p w:rsidR="007C012E" w:rsidRDefault="007C012E" w:rsidP="007C012E">
      <w:pPr>
        <w:widowControl/>
        <w:spacing w:line="276" w:lineRule="auto"/>
        <w:jc w:val="left"/>
        <w:rPr>
          <w:rFonts w:ascii="宋体" w:hAnsi="宋体" w:cs="宋体"/>
          <w:color w:val="3E3E3E"/>
          <w:kern w:val="0"/>
          <w:szCs w:val="21"/>
        </w:rPr>
      </w:pPr>
      <w:r>
        <w:rPr>
          <w:rFonts w:ascii="宋体" w:hAnsi="宋体" w:cs="宋体" w:hint="eastAsia"/>
          <w:color w:val="3E3E3E"/>
          <w:kern w:val="0"/>
          <w:szCs w:val="21"/>
        </w:rPr>
        <w:t>6</w:t>
      </w:r>
      <w:r w:rsidRPr="007C012E">
        <w:rPr>
          <w:rFonts w:ascii="宋体" w:hAnsi="宋体" w:cs="宋体"/>
          <w:color w:val="3E3E3E"/>
          <w:kern w:val="0"/>
          <w:szCs w:val="21"/>
        </w:rPr>
        <w:t xml:space="preserve">）在校学习成绩优异，责任心强，有良好的合作精神，有较强的学习能力和沟通协调能力，对技术有强烈的热爱； </w:t>
      </w:r>
    </w:p>
    <w:p w:rsidR="007C012E" w:rsidRDefault="007C012E" w:rsidP="007C012E">
      <w:pPr>
        <w:widowControl/>
        <w:spacing w:line="276" w:lineRule="auto"/>
        <w:jc w:val="left"/>
        <w:rPr>
          <w:rFonts w:ascii="宋体" w:hAnsi="宋体" w:cs="宋体"/>
          <w:color w:val="3E3E3E"/>
          <w:kern w:val="0"/>
          <w:szCs w:val="21"/>
        </w:rPr>
      </w:pPr>
      <w:r>
        <w:rPr>
          <w:rFonts w:ascii="宋体" w:hAnsi="宋体" w:cs="宋体" w:hint="eastAsia"/>
          <w:color w:val="3E3E3E"/>
          <w:kern w:val="0"/>
          <w:szCs w:val="21"/>
        </w:rPr>
        <w:lastRenderedPageBreak/>
        <w:t>7</w:t>
      </w:r>
      <w:r w:rsidRPr="007C012E">
        <w:rPr>
          <w:rFonts w:ascii="宋体" w:hAnsi="宋体" w:cs="宋体"/>
          <w:color w:val="3E3E3E"/>
          <w:kern w:val="0"/>
          <w:szCs w:val="21"/>
        </w:rPr>
        <w:t xml:space="preserve">）思想品质端正，身体健康，无重大病史。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招聘职位：数据分析挖掘工程师</w:t>
      </w:r>
      <w:r w:rsidRPr="007C012E">
        <w:rPr>
          <w:rFonts w:ascii="宋体" w:hAnsi="宋体" w:cs="宋体"/>
          <w:color w:val="3E3E3E"/>
          <w:kern w:val="0"/>
          <w:szCs w:val="21"/>
        </w:rPr>
        <w:t xml:space="preserve"> （工作地点：深圳、杭州）</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1）负责研究新型数据分析、数据挖掘技术、方法和工具； </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2）负责组织大数据分析技术在行内的推广和培训。 </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1）重点大学金融、数学、统计、计算机等理工类相关专业2016届毕业生；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2）具有扎实的数学、统计学和计算机相关知识，熟悉机器学习等新型数据挖掘、分析方法的基本理论和相关算法，具有实际模型开发经验；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3）熟悉一种传统数据挖掘工具，如SAS、SPSS、</w:t>
      </w:r>
      <w:proofErr w:type="spellStart"/>
      <w:r w:rsidRPr="007C012E">
        <w:rPr>
          <w:rFonts w:ascii="宋体" w:hAnsi="宋体" w:cs="宋体"/>
          <w:color w:val="3E3E3E"/>
          <w:kern w:val="0"/>
          <w:szCs w:val="21"/>
        </w:rPr>
        <w:t>Matlab</w:t>
      </w:r>
      <w:proofErr w:type="spellEnd"/>
      <w:r w:rsidRPr="007C012E">
        <w:rPr>
          <w:rFonts w:ascii="宋体" w:hAnsi="宋体" w:cs="宋体"/>
          <w:color w:val="3E3E3E"/>
          <w:kern w:val="0"/>
          <w:szCs w:val="21"/>
        </w:rPr>
        <w:t>、</w:t>
      </w:r>
      <w:proofErr w:type="spellStart"/>
      <w:r w:rsidRPr="007C012E">
        <w:rPr>
          <w:rFonts w:ascii="宋体" w:hAnsi="宋体" w:cs="宋体"/>
          <w:color w:val="3E3E3E"/>
          <w:kern w:val="0"/>
          <w:szCs w:val="21"/>
        </w:rPr>
        <w:t>Weka</w:t>
      </w:r>
      <w:proofErr w:type="spellEnd"/>
      <w:r w:rsidRPr="007C012E">
        <w:rPr>
          <w:rFonts w:ascii="宋体" w:hAnsi="宋体" w:cs="宋体"/>
          <w:color w:val="3E3E3E"/>
          <w:kern w:val="0"/>
          <w:szCs w:val="21"/>
        </w:rPr>
        <w:t>等，或具有至少一种大数据分析工具的实际项目开发经验，如R/Python、Mahout、</w:t>
      </w:r>
      <w:proofErr w:type="spellStart"/>
      <w:r w:rsidRPr="007C012E">
        <w:rPr>
          <w:rFonts w:ascii="宋体" w:hAnsi="宋体" w:cs="宋体"/>
          <w:color w:val="3E3E3E"/>
          <w:kern w:val="0"/>
          <w:szCs w:val="21"/>
        </w:rPr>
        <w:t>Rhadoop</w:t>
      </w:r>
      <w:proofErr w:type="spellEnd"/>
      <w:r w:rsidRPr="007C012E">
        <w:rPr>
          <w:rFonts w:ascii="宋体" w:hAnsi="宋体" w:cs="宋体"/>
          <w:color w:val="3E3E3E"/>
          <w:kern w:val="0"/>
          <w:szCs w:val="21"/>
        </w:rPr>
        <w:t>、</w:t>
      </w:r>
      <w:proofErr w:type="spellStart"/>
      <w:r w:rsidRPr="007C012E">
        <w:rPr>
          <w:rFonts w:ascii="宋体" w:hAnsi="宋体" w:cs="宋体"/>
          <w:color w:val="3E3E3E"/>
          <w:kern w:val="0"/>
          <w:szCs w:val="21"/>
        </w:rPr>
        <w:t>SparkML</w:t>
      </w:r>
      <w:proofErr w:type="spellEnd"/>
      <w:r w:rsidRPr="007C012E">
        <w:rPr>
          <w:rFonts w:ascii="宋体" w:hAnsi="宋体" w:cs="宋体"/>
          <w:color w:val="3E3E3E"/>
          <w:kern w:val="0"/>
          <w:szCs w:val="21"/>
        </w:rPr>
        <w:t xml:space="preserve">等；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4）具有严密的数据思维，优秀的分析问题能力，及良好的分析研究报告撰写能力，能制作专业分析研究报告，乐于解决挑战性的问题；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5）在校学习成绩优异，责任心强，有良好的合作精神，有较强的学习能力和沟通协调能力，对技术有强烈的热爱；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6）思想品质端正，身体健康，无重大病史。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招聘职位：应用软件开发工程师</w:t>
      </w:r>
      <w:r w:rsidRPr="007C012E">
        <w:rPr>
          <w:rFonts w:ascii="宋体" w:hAnsi="宋体" w:cs="宋体"/>
          <w:color w:val="3E3E3E"/>
          <w:kern w:val="0"/>
          <w:szCs w:val="21"/>
        </w:rPr>
        <w:t xml:space="preserve"> （工作地点：深圳、杭州）</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负责各类银行业务系统及其他相关系统的软件开发工作。</w:t>
      </w:r>
      <w:r w:rsidRPr="007C012E">
        <w:rPr>
          <w:rFonts w:ascii="宋体" w:hAnsi="宋体" w:cs="宋体"/>
          <w:b/>
          <w:bCs/>
          <w:color w:val="3E3E3E"/>
          <w:kern w:val="0"/>
          <w:szCs w:val="21"/>
        </w:rPr>
        <w:t>涉及传统金融业务、互联网金融、移动互联网、海外交易、投行业务、管理系统等各方面的产品开发。</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1）重点大学计算机、软件工程、通信、应用数学等理工类相关专业2016届毕业生；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2）计算机基础知识扎实，在校学习成绩优异，有具体项目开发、测试经验者优先；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3）综合素质较高，责任心强，有良好的合作精神，有较强的学习能力和沟通协调能力；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招聘职位：业务测试工程师</w:t>
      </w:r>
      <w:r w:rsidRPr="007C012E">
        <w:rPr>
          <w:rFonts w:ascii="宋体" w:hAnsi="宋体" w:cs="宋体"/>
          <w:color w:val="3E3E3E"/>
          <w:kern w:val="0"/>
          <w:szCs w:val="21"/>
        </w:rPr>
        <w:t xml:space="preserve"> （工作地点：深圳、杭州）</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负责各类银行业务系统及其他相关系统的软件测试工作。</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1）重点大学计算机、软件工程、通信、应用数学等理工类相关专业2016届毕业生；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2）计算机基础知识扎实，在校学习成绩优异，有具体项目开发、测试经验者优先；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3）综合素质较高，责任心强，有良好的合作精神，有较强的学习能力和沟通协调能力；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招聘职位：测试开发工程师</w:t>
      </w:r>
      <w:r w:rsidRPr="007C012E">
        <w:rPr>
          <w:rFonts w:ascii="宋体" w:hAnsi="宋体" w:cs="宋体"/>
          <w:color w:val="3E3E3E"/>
          <w:kern w:val="0"/>
          <w:szCs w:val="21"/>
        </w:rPr>
        <w:t xml:space="preserve"> （工作地点：深圳）</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负责各类银行业务系统及其他相关系统测试工具的开发与维护、性能测试与自动化测试工作。</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1）重点大学计算机、软件工程、通信、应用数学等理工类相关专业2016届毕业生；</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2）计算机基础知识扎实，在校学习成绩优异，有具体项目开发、测试经验者优先；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3）综合素质较高，责任心强，有良好的合作精神，有较强的学习能力和沟通协调能力；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招聘职位：系统管理工程师</w:t>
      </w:r>
      <w:r w:rsidRPr="007C012E">
        <w:rPr>
          <w:rFonts w:ascii="宋体" w:hAnsi="宋体" w:cs="宋体"/>
          <w:color w:val="3E3E3E"/>
          <w:kern w:val="0"/>
          <w:szCs w:val="21"/>
        </w:rPr>
        <w:t xml:space="preserve"> （工作地点：深圳）</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负责各类银行业务测试环境服务器、应用系统的搭建、管理、维护和更新等工作。</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1）重点大学计算机、软件工程、通信、应用数学等理工类相关专业2016届毕业生；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2）计算机基础知识扎实，在校学习成绩优异，有系统管理或具体项目开发、测试经验者优先；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3）综合素质较高，责任心强，有良好的合作精神，有较强的学习能力和沟通协调能力；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4）思想品质端正，身体健康，无重大病史。 </w:t>
      </w:r>
    </w:p>
    <w:p w:rsid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spacing w:line="276" w:lineRule="auto"/>
        <w:jc w:val="left"/>
        <w:rPr>
          <w:rFonts w:ascii="宋体" w:hAnsi="宋体" w:cs="宋体"/>
          <w:color w:val="3E3E3E"/>
          <w:kern w:val="0"/>
          <w:szCs w:val="21"/>
        </w:rPr>
      </w:pP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招聘职位：人力资源管理工程师</w:t>
      </w:r>
      <w:r w:rsidRPr="007C012E">
        <w:rPr>
          <w:rFonts w:ascii="宋体" w:hAnsi="宋体" w:cs="宋体"/>
          <w:color w:val="3E3E3E"/>
          <w:kern w:val="0"/>
          <w:szCs w:val="21"/>
        </w:rPr>
        <w:t xml:space="preserve"> （工作地点：深圳、杭州）</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职位描述：</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负责公司人力资源工作的组织与开展。</w:t>
      </w:r>
    </w:p>
    <w:p w:rsidR="007C012E" w:rsidRPr="007C012E" w:rsidRDefault="007C012E" w:rsidP="007C012E">
      <w:pPr>
        <w:widowControl/>
        <w:jc w:val="left"/>
        <w:rPr>
          <w:rFonts w:ascii="宋体" w:hAnsi="宋体" w:cs="宋体"/>
          <w:color w:val="3E3E3E"/>
          <w:kern w:val="0"/>
          <w:szCs w:val="21"/>
        </w:rPr>
      </w:pPr>
      <w:r w:rsidRPr="007C012E">
        <w:rPr>
          <w:rFonts w:ascii="宋体" w:hAnsi="宋体" w:cs="宋体"/>
          <w:b/>
          <w:bCs/>
          <w:color w:val="3E3E3E"/>
          <w:kern w:val="0"/>
          <w:szCs w:val="21"/>
        </w:rPr>
        <w:t>应聘要求：</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1）重点大学本科及以上学历，人力资源管理、计算机相关专业2016届毕业生；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2）系统的人力资源管理理论知识体系，熟悉人力资源相关政策法规；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3）文笔佳，熟练操作Office办公软件；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4）具备良好的沟通力、表达力、团队协作力以及责任心，性格开朗，办事沉稳、细致，工作积极主动； </w:t>
      </w:r>
    </w:p>
    <w:p w:rsid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5）简历附上个人近期照片一张。 </w:t>
      </w:r>
    </w:p>
    <w:p w:rsidR="007C012E" w:rsidRPr="007C012E" w:rsidRDefault="007C012E" w:rsidP="007C012E">
      <w:pPr>
        <w:widowControl/>
        <w:spacing w:line="276" w:lineRule="auto"/>
        <w:jc w:val="left"/>
        <w:rPr>
          <w:rFonts w:ascii="宋体" w:hAnsi="宋体" w:cs="宋体"/>
          <w:color w:val="3E3E3E"/>
          <w:kern w:val="0"/>
          <w:szCs w:val="21"/>
        </w:rPr>
      </w:pPr>
      <w:r w:rsidRPr="007C012E">
        <w:rPr>
          <w:rFonts w:ascii="宋体" w:hAnsi="宋体" w:cs="宋体"/>
          <w:color w:val="3E3E3E"/>
          <w:kern w:val="0"/>
          <w:szCs w:val="21"/>
        </w:rPr>
        <w:t xml:space="preserve">6）思想品质端正，身体健康，无重大病史。 </w:t>
      </w:r>
    </w:p>
    <w:p w:rsidR="003823CD" w:rsidRDefault="003823CD" w:rsidP="00EA2B85"/>
    <w:p w:rsidR="00C93E65" w:rsidRDefault="00C93E65" w:rsidP="00C93E65">
      <w:pPr>
        <w:spacing w:line="240" w:lineRule="exact"/>
        <w:rPr>
          <w:b/>
          <w:bCs/>
        </w:rPr>
      </w:pPr>
    </w:p>
    <w:p w:rsidR="00613030" w:rsidRDefault="00613030" w:rsidP="00C93E65">
      <w:pPr>
        <w:spacing w:line="240" w:lineRule="exact"/>
        <w:rPr>
          <w:b/>
          <w:bCs/>
        </w:rPr>
      </w:pPr>
    </w:p>
    <w:p w:rsidR="00E46ED6" w:rsidRPr="000E7CA0" w:rsidRDefault="000E7CA0" w:rsidP="000E7CA0">
      <w:pPr>
        <w:rPr>
          <w:b/>
        </w:rPr>
      </w:pPr>
      <w:r>
        <w:rPr>
          <w:rFonts w:hint="eastAsia"/>
          <w:b/>
        </w:rPr>
        <w:t>应聘方式：</w:t>
      </w:r>
    </w:p>
    <w:p w:rsidR="0075705C" w:rsidRPr="00980D2D" w:rsidRDefault="0075705C" w:rsidP="0075705C">
      <w:pPr>
        <w:ind w:firstLineChars="200" w:firstLine="420"/>
        <w:rPr>
          <w:b/>
          <w:bCs/>
        </w:rPr>
      </w:pPr>
      <w:r w:rsidRPr="00980D2D">
        <w:rPr>
          <w:rFonts w:hint="eastAsia"/>
        </w:rPr>
        <w:t>应聘毕业生请将个人详细简历（简历</w:t>
      </w:r>
      <w:proofErr w:type="gramStart"/>
      <w:r w:rsidRPr="00980D2D">
        <w:rPr>
          <w:rFonts w:hint="eastAsia"/>
        </w:rPr>
        <w:t>含联系</w:t>
      </w:r>
      <w:proofErr w:type="gramEnd"/>
      <w:r w:rsidRPr="00980D2D">
        <w:rPr>
          <w:rFonts w:hint="eastAsia"/>
        </w:rPr>
        <w:t>电话、</w:t>
      </w:r>
      <w:r w:rsidRPr="00980D2D">
        <w:t>E-mail</w:t>
      </w:r>
      <w:r w:rsidRPr="00980D2D">
        <w:rPr>
          <w:rFonts w:hint="eastAsia"/>
        </w:rPr>
        <w:t>、联系地址、邮编）资料</w:t>
      </w:r>
      <w:r w:rsidRPr="00980D2D">
        <w:t>E-mail</w:t>
      </w:r>
      <w:r w:rsidRPr="00980D2D">
        <w:rPr>
          <w:rFonts w:hint="eastAsia"/>
        </w:rPr>
        <w:t>至我公司（</w:t>
      </w:r>
      <w:hyperlink r:id="rId7" w:history="1">
        <w:r w:rsidR="00423CC9" w:rsidRPr="00522D50">
          <w:rPr>
            <w:rStyle w:val="a5"/>
            <w:bCs/>
          </w:rPr>
          <w:t>cmbntjobs@cmbchina.com</w:t>
        </w:r>
      </w:hyperlink>
      <w:r w:rsidRPr="00980D2D">
        <w:rPr>
          <w:rFonts w:hint="eastAsia"/>
        </w:rPr>
        <w:t>），</w:t>
      </w:r>
      <w:r w:rsidRPr="00980D2D">
        <w:rPr>
          <w:rFonts w:hint="eastAsia"/>
          <w:b/>
          <w:bCs/>
        </w:rPr>
        <w:t>邮件标题请以“毕业院校</w:t>
      </w:r>
      <w:r w:rsidRPr="00980D2D">
        <w:rPr>
          <w:b/>
          <w:bCs/>
        </w:rPr>
        <w:t>—</w:t>
      </w:r>
      <w:r w:rsidRPr="00980D2D">
        <w:rPr>
          <w:rFonts w:hint="eastAsia"/>
          <w:b/>
          <w:bCs/>
        </w:rPr>
        <w:t>姓名</w:t>
      </w:r>
      <w:r w:rsidRPr="00980D2D">
        <w:rPr>
          <w:b/>
          <w:bCs/>
        </w:rPr>
        <w:t>—</w:t>
      </w:r>
      <w:r w:rsidR="00F900B4">
        <w:rPr>
          <w:rFonts w:hint="eastAsia"/>
          <w:b/>
          <w:bCs/>
        </w:rPr>
        <w:t>应聘职位</w:t>
      </w:r>
      <w:r w:rsidR="00F8640B" w:rsidRPr="00980D2D">
        <w:rPr>
          <w:b/>
          <w:bCs/>
        </w:rPr>
        <w:t>—</w:t>
      </w:r>
      <w:r w:rsidR="00F900B4">
        <w:rPr>
          <w:rFonts w:hint="eastAsia"/>
          <w:b/>
          <w:bCs/>
        </w:rPr>
        <w:t>应聘城市</w:t>
      </w:r>
      <w:r w:rsidRPr="00980D2D">
        <w:rPr>
          <w:rFonts w:hint="eastAsia"/>
          <w:b/>
          <w:bCs/>
        </w:rPr>
        <w:t>”格式标注。</w:t>
      </w:r>
      <w:r w:rsidR="00F900B4" w:rsidRPr="00980D2D">
        <w:rPr>
          <w:rFonts w:hint="eastAsia"/>
        </w:rPr>
        <w:t>我们会及时</w:t>
      </w:r>
      <w:proofErr w:type="gramStart"/>
      <w:r w:rsidR="00F900B4" w:rsidRPr="00980D2D">
        <w:rPr>
          <w:rFonts w:hint="eastAsia"/>
        </w:rPr>
        <w:t>审核您</w:t>
      </w:r>
      <w:proofErr w:type="gramEnd"/>
      <w:r w:rsidR="00F900B4" w:rsidRPr="00980D2D">
        <w:rPr>
          <w:rFonts w:hint="eastAsia"/>
        </w:rPr>
        <w:t>的简历，如审核通过，我们将给您发送笔试通知，请密切关注您的邮箱及手机。</w:t>
      </w:r>
    </w:p>
    <w:p w:rsidR="0075705C" w:rsidRDefault="0075705C" w:rsidP="00C93E65">
      <w:pPr>
        <w:spacing w:line="240" w:lineRule="exact"/>
        <w:rPr>
          <w:b/>
          <w:bCs/>
        </w:rPr>
      </w:pPr>
    </w:p>
    <w:p w:rsidR="00A55624" w:rsidRDefault="00A55624" w:rsidP="00A55624">
      <w:pPr>
        <w:rPr>
          <w:b/>
        </w:rPr>
      </w:pPr>
      <w:r>
        <w:rPr>
          <w:rFonts w:hint="eastAsia"/>
          <w:b/>
        </w:rPr>
        <w:t>应聘流程：</w:t>
      </w:r>
    </w:p>
    <w:p w:rsidR="00A55624" w:rsidRDefault="00A55624" w:rsidP="00A55624">
      <w:r>
        <w:rPr>
          <w:rFonts w:hint="eastAsia"/>
        </w:rPr>
        <w:t>在线发送应聘简历—接收笔试通知</w:t>
      </w:r>
      <w:proofErr w:type="gramStart"/>
      <w:r>
        <w:rPr>
          <w:rFonts w:hint="eastAsia"/>
        </w:rPr>
        <w:t>—参加</w:t>
      </w:r>
      <w:proofErr w:type="gramEnd"/>
      <w:r>
        <w:rPr>
          <w:rFonts w:hint="eastAsia"/>
        </w:rPr>
        <w:t>宣讲笔试会</w:t>
      </w:r>
      <w:proofErr w:type="gramStart"/>
      <w:r>
        <w:rPr>
          <w:rFonts w:hint="eastAsia"/>
        </w:rPr>
        <w:t>—参加面试—接受</w:t>
      </w:r>
      <w:r>
        <w:rPr>
          <w:rFonts w:hint="eastAsia"/>
        </w:rPr>
        <w:t>Offer</w:t>
      </w:r>
      <w:r>
        <w:rPr>
          <w:rFonts w:hint="eastAsia"/>
        </w:rPr>
        <w:t>—签订</w:t>
      </w:r>
      <w:proofErr w:type="gramEnd"/>
      <w:r>
        <w:rPr>
          <w:rFonts w:hint="eastAsia"/>
        </w:rPr>
        <w:t>就业协议</w:t>
      </w:r>
    </w:p>
    <w:p w:rsidR="00A55624" w:rsidRDefault="00A55624" w:rsidP="00A55624"/>
    <w:p w:rsidR="00A55624" w:rsidRDefault="00092806" w:rsidP="00A55624">
      <w:pPr>
        <w:rPr>
          <w:b/>
        </w:rPr>
      </w:pPr>
      <w:r>
        <w:rPr>
          <w:rFonts w:hint="eastAsia"/>
          <w:b/>
        </w:rPr>
        <w:t>宣讲笔试</w:t>
      </w:r>
      <w:r w:rsidR="00A55624">
        <w:rPr>
          <w:rFonts w:hint="eastAsia"/>
          <w:b/>
        </w:rPr>
        <w:t>行程安排：</w:t>
      </w:r>
    </w:p>
    <w:tbl>
      <w:tblPr>
        <w:tblW w:w="10140" w:type="dxa"/>
        <w:tblInd w:w="-910" w:type="dxa"/>
        <w:tblLook w:val="04A0"/>
      </w:tblPr>
      <w:tblGrid>
        <w:gridCol w:w="1000"/>
        <w:gridCol w:w="2417"/>
        <w:gridCol w:w="2410"/>
        <w:gridCol w:w="4313"/>
      </w:tblGrid>
      <w:tr w:rsidR="00092806" w:rsidRPr="00092806" w:rsidTr="00092806">
        <w:trPr>
          <w:trHeight w:val="600"/>
        </w:trPr>
        <w:tc>
          <w:tcPr>
            <w:tcW w:w="1000"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092806" w:rsidRPr="00092806" w:rsidRDefault="00092806" w:rsidP="00092806">
            <w:pPr>
              <w:widowControl/>
              <w:jc w:val="center"/>
              <w:rPr>
                <w:rFonts w:ascii="宋体" w:hAnsi="宋体" w:cs="宋体"/>
                <w:b/>
                <w:bCs/>
                <w:color w:val="000000"/>
                <w:kern w:val="0"/>
                <w:sz w:val="20"/>
                <w:szCs w:val="20"/>
              </w:rPr>
            </w:pPr>
            <w:r w:rsidRPr="00092806">
              <w:rPr>
                <w:rFonts w:ascii="宋体" w:hAnsi="宋体" w:cs="宋体" w:hint="eastAsia"/>
                <w:b/>
                <w:bCs/>
                <w:color w:val="000000"/>
                <w:kern w:val="0"/>
                <w:sz w:val="20"/>
                <w:szCs w:val="20"/>
              </w:rPr>
              <w:t>宣讲城市</w:t>
            </w:r>
          </w:p>
        </w:tc>
        <w:tc>
          <w:tcPr>
            <w:tcW w:w="2417" w:type="dxa"/>
            <w:tcBorders>
              <w:top w:val="single" w:sz="4" w:space="0" w:color="auto"/>
              <w:left w:val="nil"/>
              <w:bottom w:val="single" w:sz="4" w:space="0" w:color="auto"/>
              <w:right w:val="single" w:sz="4" w:space="0" w:color="auto"/>
            </w:tcBorders>
            <w:shd w:val="clear" w:color="000000" w:fill="B8CCE4"/>
            <w:noWrap/>
            <w:vAlign w:val="center"/>
            <w:hideMark/>
          </w:tcPr>
          <w:p w:rsidR="00092806" w:rsidRPr="00092806" w:rsidRDefault="00092806" w:rsidP="00092806">
            <w:pPr>
              <w:widowControl/>
              <w:jc w:val="center"/>
              <w:rPr>
                <w:rFonts w:ascii="宋体" w:hAnsi="宋体" w:cs="宋体"/>
                <w:b/>
                <w:bCs/>
                <w:color w:val="000000"/>
                <w:kern w:val="0"/>
                <w:sz w:val="20"/>
                <w:szCs w:val="20"/>
              </w:rPr>
            </w:pPr>
            <w:r w:rsidRPr="00092806">
              <w:rPr>
                <w:rFonts w:ascii="宋体" w:hAnsi="宋体" w:cs="宋体" w:hint="eastAsia"/>
                <w:b/>
                <w:bCs/>
                <w:color w:val="000000"/>
                <w:kern w:val="0"/>
                <w:sz w:val="20"/>
                <w:szCs w:val="20"/>
              </w:rPr>
              <w:t>宣讲笔试高校</w:t>
            </w:r>
          </w:p>
        </w:tc>
        <w:tc>
          <w:tcPr>
            <w:tcW w:w="2410" w:type="dxa"/>
            <w:tcBorders>
              <w:top w:val="single" w:sz="4" w:space="0" w:color="auto"/>
              <w:left w:val="nil"/>
              <w:bottom w:val="single" w:sz="4" w:space="0" w:color="auto"/>
              <w:right w:val="single" w:sz="4" w:space="0" w:color="auto"/>
            </w:tcBorders>
            <w:shd w:val="clear" w:color="000000" w:fill="B8CCE4"/>
            <w:noWrap/>
            <w:vAlign w:val="center"/>
            <w:hideMark/>
          </w:tcPr>
          <w:p w:rsidR="00092806" w:rsidRPr="00092806" w:rsidRDefault="00092806" w:rsidP="00092806">
            <w:pPr>
              <w:widowControl/>
              <w:jc w:val="center"/>
              <w:rPr>
                <w:rFonts w:ascii="宋体" w:hAnsi="宋体" w:cs="宋体"/>
                <w:b/>
                <w:bCs/>
                <w:color w:val="000000"/>
                <w:kern w:val="0"/>
                <w:sz w:val="20"/>
                <w:szCs w:val="20"/>
              </w:rPr>
            </w:pPr>
            <w:r w:rsidRPr="00092806">
              <w:rPr>
                <w:rFonts w:ascii="宋体" w:hAnsi="宋体" w:cs="宋体" w:hint="eastAsia"/>
                <w:b/>
                <w:bCs/>
                <w:color w:val="000000"/>
                <w:kern w:val="0"/>
                <w:sz w:val="20"/>
                <w:szCs w:val="20"/>
              </w:rPr>
              <w:t>宣讲笔试时间</w:t>
            </w:r>
          </w:p>
        </w:tc>
        <w:tc>
          <w:tcPr>
            <w:tcW w:w="4313" w:type="dxa"/>
            <w:tcBorders>
              <w:top w:val="single" w:sz="4" w:space="0" w:color="auto"/>
              <w:left w:val="nil"/>
              <w:bottom w:val="single" w:sz="4" w:space="0" w:color="auto"/>
              <w:right w:val="single" w:sz="4" w:space="0" w:color="auto"/>
            </w:tcBorders>
            <w:shd w:val="clear" w:color="000000" w:fill="B8CCE4"/>
            <w:noWrap/>
            <w:vAlign w:val="center"/>
            <w:hideMark/>
          </w:tcPr>
          <w:p w:rsidR="00092806" w:rsidRPr="00092806" w:rsidRDefault="00092806" w:rsidP="00092806">
            <w:pPr>
              <w:widowControl/>
              <w:jc w:val="center"/>
              <w:rPr>
                <w:rFonts w:ascii="宋体" w:hAnsi="宋体" w:cs="宋体"/>
                <w:b/>
                <w:bCs/>
                <w:color w:val="000000"/>
                <w:kern w:val="0"/>
                <w:sz w:val="20"/>
                <w:szCs w:val="20"/>
              </w:rPr>
            </w:pPr>
            <w:r w:rsidRPr="00092806">
              <w:rPr>
                <w:rFonts w:ascii="宋体" w:hAnsi="宋体" w:cs="宋体" w:hint="eastAsia"/>
                <w:b/>
                <w:bCs/>
                <w:color w:val="000000"/>
                <w:kern w:val="0"/>
                <w:sz w:val="20"/>
                <w:szCs w:val="20"/>
              </w:rPr>
              <w:t>宣讲笔试地点</w:t>
            </w:r>
          </w:p>
        </w:tc>
      </w:tr>
      <w:tr w:rsidR="00092806" w:rsidRPr="00092806" w:rsidTr="00092806">
        <w:trPr>
          <w:trHeight w:val="600"/>
        </w:trPr>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北京</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北京航空航天大学</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10月12号 晚上 18:30</w:t>
            </w:r>
          </w:p>
        </w:tc>
        <w:tc>
          <w:tcPr>
            <w:tcW w:w="4313"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北京航空航天大学3号楼202教室</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color w:val="000000"/>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北京邮电大学</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10月13日 上午 10:00</w:t>
            </w:r>
          </w:p>
        </w:tc>
        <w:tc>
          <w:tcPr>
            <w:tcW w:w="4313"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北京邮电大学教四楼203教室</w:t>
            </w:r>
          </w:p>
        </w:tc>
      </w:tr>
      <w:tr w:rsidR="00092806" w:rsidRPr="00092806" w:rsidTr="00092806">
        <w:trPr>
          <w:trHeight w:val="600"/>
        </w:trPr>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武汉</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华中科技大学</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10月13日 上午 09:30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华中科技大学八号楼报告厅</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武汉大学</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10月13日 晚上 18:30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武汉大学国际软件学院304教室</w:t>
            </w:r>
          </w:p>
        </w:tc>
      </w:tr>
      <w:tr w:rsidR="00092806" w:rsidRPr="00092806" w:rsidTr="00092806">
        <w:trPr>
          <w:trHeight w:val="600"/>
        </w:trPr>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南京</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南京大学（仙林校区)</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10月13日 上午  9:00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南京大学</w:t>
            </w:r>
            <w:proofErr w:type="gramStart"/>
            <w:r w:rsidRPr="00092806">
              <w:rPr>
                <w:rFonts w:ascii="宋体" w:hAnsi="宋体" w:cs="宋体" w:hint="eastAsia"/>
                <w:color w:val="000000"/>
                <w:kern w:val="0"/>
                <w:sz w:val="20"/>
                <w:szCs w:val="20"/>
              </w:rPr>
              <w:t>仙</w:t>
            </w:r>
            <w:proofErr w:type="gramEnd"/>
            <w:r w:rsidRPr="00092806">
              <w:rPr>
                <w:rFonts w:ascii="宋体" w:hAnsi="宋体" w:cs="宋体" w:hint="eastAsia"/>
                <w:color w:val="000000"/>
                <w:kern w:val="0"/>
                <w:sz w:val="20"/>
                <w:szCs w:val="20"/>
              </w:rPr>
              <w:t>林校区 仙1--102</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南京邮电大学(仙林校区）</w:t>
            </w:r>
          </w:p>
        </w:tc>
        <w:tc>
          <w:tcPr>
            <w:tcW w:w="2410"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10月13日 下午 15:00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南京邮电大学</w:t>
            </w:r>
            <w:proofErr w:type="gramStart"/>
            <w:r w:rsidRPr="00092806">
              <w:rPr>
                <w:rFonts w:ascii="宋体" w:hAnsi="宋体" w:cs="宋体" w:hint="eastAsia"/>
                <w:color w:val="000000"/>
                <w:kern w:val="0"/>
                <w:sz w:val="20"/>
                <w:szCs w:val="20"/>
              </w:rPr>
              <w:t>仙</w:t>
            </w:r>
            <w:proofErr w:type="gramEnd"/>
            <w:r w:rsidRPr="00092806">
              <w:rPr>
                <w:rFonts w:ascii="宋体" w:hAnsi="宋体" w:cs="宋体" w:hint="eastAsia"/>
                <w:color w:val="000000"/>
                <w:kern w:val="0"/>
                <w:sz w:val="20"/>
                <w:szCs w:val="20"/>
              </w:rPr>
              <w:t>林校区教2-519</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BB2362" w:rsidRDefault="00092806" w:rsidP="00092806">
            <w:pPr>
              <w:widowControl/>
              <w:jc w:val="center"/>
              <w:rPr>
                <w:rFonts w:ascii="宋体" w:hAnsi="宋体" w:cs="宋体"/>
                <w:kern w:val="0"/>
                <w:sz w:val="20"/>
                <w:szCs w:val="20"/>
                <w:highlight w:val="yellow"/>
              </w:rPr>
            </w:pPr>
            <w:r w:rsidRPr="00BB2362">
              <w:rPr>
                <w:rFonts w:ascii="宋体" w:hAnsi="宋体" w:cs="宋体" w:hint="eastAsia"/>
                <w:kern w:val="0"/>
                <w:sz w:val="20"/>
                <w:szCs w:val="20"/>
                <w:highlight w:val="yellow"/>
              </w:rPr>
              <w:t>东南大学（九龙湖校区）</w:t>
            </w:r>
          </w:p>
        </w:tc>
        <w:tc>
          <w:tcPr>
            <w:tcW w:w="2410" w:type="dxa"/>
            <w:tcBorders>
              <w:top w:val="nil"/>
              <w:left w:val="nil"/>
              <w:bottom w:val="single" w:sz="4" w:space="0" w:color="auto"/>
              <w:right w:val="single" w:sz="4" w:space="0" w:color="auto"/>
            </w:tcBorders>
            <w:shd w:val="clear" w:color="auto" w:fill="auto"/>
            <w:noWrap/>
            <w:vAlign w:val="center"/>
            <w:hideMark/>
          </w:tcPr>
          <w:p w:rsidR="00092806" w:rsidRPr="00BB2362" w:rsidRDefault="00092806" w:rsidP="00092806">
            <w:pPr>
              <w:widowControl/>
              <w:jc w:val="center"/>
              <w:rPr>
                <w:rFonts w:ascii="宋体" w:hAnsi="宋体" w:cs="宋体"/>
                <w:color w:val="000000"/>
                <w:kern w:val="0"/>
                <w:sz w:val="20"/>
                <w:szCs w:val="20"/>
                <w:highlight w:val="yellow"/>
              </w:rPr>
            </w:pPr>
            <w:r w:rsidRPr="00BB2362">
              <w:rPr>
                <w:rFonts w:ascii="宋体" w:hAnsi="宋体" w:cs="宋体" w:hint="eastAsia"/>
                <w:color w:val="000000"/>
                <w:kern w:val="0"/>
                <w:sz w:val="20"/>
                <w:szCs w:val="20"/>
                <w:highlight w:val="yellow"/>
              </w:rPr>
              <w:t>10月14日 上午  9:00</w:t>
            </w:r>
          </w:p>
        </w:tc>
        <w:tc>
          <w:tcPr>
            <w:tcW w:w="4313" w:type="dxa"/>
            <w:tcBorders>
              <w:top w:val="nil"/>
              <w:left w:val="nil"/>
              <w:bottom w:val="single" w:sz="4" w:space="0" w:color="auto"/>
              <w:right w:val="single" w:sz="4" w:space="0" w:color="auto"/>
            </w:tcBorders>
            <w:shd w:val="clear" w:color="auto" w:fill="auto"/>
            <w:vAlign w:val="center"/>
            <w:hideMark/>
          </w:tcPr>
          <w:p w:rsidR="00092806" w:rsidRPr="00BB2362" w:rsidRDefault="00417477" w:rsidP="00092806">
            <w:pPr>
              <w:widowControl/>
              <w:jc w:val="center"/>
              <w:rPr>
                <w:rFonts w:ascii="宋体" w:hAnsi="宋体" w:cs="宋体"/>
                <w:color w:val="000000"/>
                <w:kern w:val="0"/>
                <w:sz w:val="20"/>
                <w:szCs w:val="20"/>
                <w:highlight w:val="yellow"/>
              </w:rPr>
            </w:pPr>
            <w:r w:rsidRPr="00BB2362">
              <w:rPr>
                <w:rFonts w:ascii="宋体" w:hAnsi="宋体" w:cs="宋体" w:hint="eastAsia"/>
                <w:kern w:val="0"/>
                <w:sz w:val="20"/>
                <w:szCs w:val="20"/>
                <w:highlight w:val="yellow"/>
              </w:rPr>
              <w:t>东南大学</w:t>
            </w:r>
            <w:r w:rsidRPr="00BB2362">
              <w:rPr>
                <w:rFonts w:hint="eastAsia"/>
                <w:szCs w:val="21"/>
                <w:highlight w:val="yellow"/>
              </w:rPr>
              <w:t>九龙湖校区教三</w:t>
            </w:r>
            <w:r w:rsidRPr="00BB2362">
              <w:rPr>
                <w:rFonts w:hint="eastAsia"/>
                <w:szCs w:val="21"/>
                <w:highlight w:val="yellow"/>
              </w:rPr>
              <w:t>-305</w:t>
            </w:r>
          </w:p>
        </w:tc>
      </w:tr>
      <w:tr w:rsidR="00092806" w:rsidRPr="00092806" w:rsidTr="00092806">
        <w:trPr>
          <w:trHeight w:val="600"/>
        </w:trPr>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长沙</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中南大学（铁道校区）</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10月18日 上午 09:30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中南大学铁道校区</w:t>
            </w:r>
            <w:proofErr w:type="gramStart"/>
            <w:r w:rsidRPr="00092806">
              <w:rPr>
                <w:rFonts w:ascii="宋体" w:hAnsi="宋体" w:cs="宋体" w:hint="eastAsia"/>
                <w:color w:val="000000"/>
                <w:kern w:val="0"/>
                <w:sz w:val="20"/>
                <w:szCs w:val="20"/>
              </w:rPr>
              <w:t>世纪楼</w:t>
            </w:r>
            <w:proofErr w:type="gramEnd"/>
            <w:r w:rsidRPr="00092806">
              <w:rPr>
                <w:rFonts w:ascii="宋体" w:hAnsi="宋体" w:cs="宋体" w:hint="eastAsia"/>
                <w:color w:val="000000"/>
                <w:kern w:val="0"/>
                <w:sz w:val="20"/>
                <w:szCs w:val="20"/>
              </w:rPr>
              <w:t>C101</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color w:val="000000"/>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湖南大学</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10月18日 下午 15:30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湖南大学</w:t>
            </w:r>
            <w:proofErr w:type="gramStart"/>
            <w:r w:rsidRPr="00092806">
              <w:rPr>
                <w:rFonts w:ascii="宋体" w:hAnsi="宋体" w:cs="宋体" w:hint="eastAsia"/>
                <w:color w:val="000000"/>
                <w:kern w:val="0"/>
                <w:sz w:val="20"/>
                <w:szCs w:val="20"/>
              </w:rPr>
              <w:t>复临舍</w:t>
            </w:r>
            <w:proofErr w:type="gramEnd"/>
            <w:r w:rsidRPr="00092806">
              <w:rPr>
                <w:rFonts w:ascii="宋体" w:hAnsi="宋体" w:cs="宋体" w:hint="eastAsia"/>
                <w:color w:val="000000"/>
                <w:kern w:val="0"/>
                <w:sz w:val="20"/>
                <w:szCs w:val="20"/>
              </w:rPr>
              <w:t>301</w:t>
            </w:r>
          </w:p>
        </w:tc>
      </w:tr>
      <w:tr w:rsidR="00092806" w:rsidRPr="00092806" w:rsidTr="00092806">
        <w:trPr>
          <w:trHeight w:val="600"/>
        </w:trPr>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天津</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天津大学（新校区）</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10月18日 上午 09:30</w:t>
            </w:r>
          </w:p>
        </w:tc>
        <w:tc>
          <w:tcPr>
            <w:tcW w:w="4313"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天津大学新校区第45楼B座115教室</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color w:val="000000"/>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天津大学（老校区）</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10月18日 下午 15:30</w:t>
            </w:r>
          </w:p>
        </w:tc>
        <w:tc>
          <w:tcPr>
            <w:tcW w:w="4313"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天津大学老校区第24</w:t>
            </w:r>
            <w:proofErr w:type="gramStart"/>
            <w:r w:rsidRPr="00092806">
              <w:rPr>
                <w:rFonts w:ascii="宋体" w:hAnsi="宋体" w:cs="宋体" w:hint="eastAsia"/>
                <w:kern w:val="0"/>
                <w:sz w:val="20"/>
                <w:szCs w:val="20"/>
              </w:rPr>
              <w:t>楼教学</w:t>
            </w:r>
            <w:proofErr w:type="gramEnd"/>
            <w:r w:rsidRPr="00092806">
              <w:rPr>
                <w:rFonts w:ascii="宋体" w:hAnsi="宋体" w:cs="宋体" w:hint="eastAsia"/>
                <w:kern w:val="0"/>
                <w:sz w:val="20"/>
                <w:szCs w:val="20"/>
              </w:rPr>
              <w:t>楼103教室</w:t>
            </w:r>
          </w:p>
        </w:tc>
      </w:tr>
      <w:tr w:rsidR="00092806" w:rsidRPr="00092806" w:rsidTr="00092806">
        <w:trPr>
          <w:trHeight w:val="600"/>
        </w:trPr>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西安</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西安电子科技大学（北校区）</w:t>
            </w:r>
          </w:p>
        </w:tc>
        <w:tc>
          <w:tcPr>
            <w:tcW w:w="2410"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10月18日 上午  9:00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西安电子科技大学北校区阶梯教室114</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西安交通大学</w:t>
            </w:r>
          </w:p>
        </w:tc>
        <w:tc>
          <w:tcPr>
            <w:tcW w:w="2410"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10月18日 下午 16:00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西安南大街110号钟楼饭店二楼宴会厅</w:t>
            </w:r>
          </w:p>
        </w:tc>
      </w:tr>
      <w:tr w:rsidR="00092806" w:rsidRPr="00092806" w:rsidTr="00092806">
        <w:trPr>
          <w:trHeight w:val="60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济南</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山东大学（软件园校区）</w:t>
            </w:r>
          </w:p>
        </w:tc>
        <w:tc>
          <w:tcPr>
            <w:tcW w:w="2410"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10月18日 上午 9:00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山东大学软件园校区教学楼5区208教室</w:t>
            </w:r>
          </w:p>
        </w:tc>
      </w:tr>
      <w:tr w:rsidR="00092806" w:rsidRPr="00092806" w:rsidTr="00092806">
        <w:trPr>
          <w:trHeight w:val="600"/>
        </w:trPr>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成都</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电子科技大学（清水河校区）</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10月29日 上午 09:30</w:t>
            </w:r>
          </w:p>
        </w:tc>
        <w:tc>
          <w:tcPr>
            <w:tcW w:w="4313" w:type="dxa"/>
            <w:tcBorders>
              <w:top w:val="nil"/>
              <w:left w:val="nil"/>
              <w:bottom w:val="single" w:sz="4" w:space="0" w:color="auto"/>
              <w:right w:val="single" w:sz="4" w:space="0" w:color="auto"/>
            </w:tcBorders>
            <w:shd w:val="clear" w:color="auto" w:fill="auto"/>
            <w:noWrap/>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电子科技大学清水河校区立人楼</w:t>
            </w:r>
          </w:p>
        </w:tc>
      </w:tr>
      <w:tr w:rsidR="00092806" w:rsidRPr="00092806" w:rsidTr="00092806">
        <w:trPr>
          <w:trHeight w:val="600"/>
        </w:trPr>
        <w:tc>
          <w:tcPr>
            <w:tcW w:w="1000" w:type="dxa"/>
            <w:vMerge/>
            <w:tcBorders>
              <w:top w:val="nil"/>
              <w:left w:val="single" w:sz="4" w:space="0" w:color="auto"/>
              <w:bottom w:val="single" w:sz="4" w:space="0" w:color="000000"/>
              <w:right w:val="single" w:sz="4" w:space="0" w:color="auto"/>
            </w:tcBorders>
            <w:vAlign w:val="center"/>
            <w:hideMark/>
          </w:tcPr>
          <w:p w:rsidR="00092806" w:rsidRPr="00092806" w:rsidRDefault="00092806" w:rsidP="00092806">
            <w:pPr>
              <w:widowControl/>
              <w:jc w:val="left"/>
              <w:rPr>
                <w:rFonts w:ascii="宋体" w:hAnsi="宋体" w:cs="宋体"/>
                <w:color w:val="000000"/>
                <w:kern w:val="0"/>
                <w:sz w:val="20"/>
                <w:szCs w:val="20"/>
              </w:rPr>
            </w:pP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四川大学（江安校区）</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10月29日 下午 15:30</w:t>
            </w:r>
          </w:p>
        </w:tc>
        <w:tc>
          <w:tcPr>
            <w:tcW w:w="4313"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四川大学江安校区 2</w:t>
            </w:r>
            <w:proofErr w:type="gramStart"/>
            <w:r w:rsidRPr="00092806">
              <w:rPr>
                <w:rFonts w:ascii="宋体" w:hAnsi="宋体" w:cs="宋体" w:hint="eastAsia"/>
                <w:color w:val="000000"/>
                <w:kern w:val="0"/>
                <w:sz w:val="20"/>
                <w:szCs w:val="20"/>
              </w:rPr>
              <w:t>基楼</w:t>
            </w:r>
            <w:proofErr w:type="gramEnd"/>
            <w:r w:rsidRPr="00092806">
              <w:rPr>
                <w:rFonts w:ascii="宋体" w:hAnsi="宋体" w:cs="宋体" w:hint="eastAsia"/>
                <w:color w:val="000000"/>
                <w:kern w:val="0"/>
                <w:sz w:val="20"/>
                <w:szCs w:val="20"/>
              </w:rPr>
              <w:t>B404</w:t>
            </w:r>
          </w:p>
        </w:tc>
      </w:tr>
      <w:tr w:rsidR="00092806" w:rsidRPr="00092806" w:rsidTr="00092806">
        <w:trPr>
          <w:trHeight w:val="60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重庆</w:t>
            </w:r>
          </w:p>
        </w:tc>
        <w:tc>
          <w:tcPr>
            <w:tcW w:w="2417"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重庆大学</w:t>
            </w:r>
          </w:p>
        </w:tc>
        <w:tc>
          <w:tcPr>
            <w:tcW w:w="2410"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color w:val="000000"/>
                <w:kern w:val="0"/>
                <w:sz w:val="20"/>
                <w:szCs w:val="20"/>
              </w:rPr>
            </w:pPr>
            <w:r w:rsidRPr="00092806">
              <w:rPr>
                <w:rFonts w:ascii="宋体" w:hAnsi="宋体" w:cs="宋体" w:hint="eastAsia"/>
                <w:color w:val="000000"/>
                <w:kern w:val="0"/>
                <w:sz w:val="20"/>
                <w:szCs w:val="20"/>
              </w:rPr>
              <w:t>10月29日 上午 09:30</w:t>
            </w:r>
          </w:p>
        </w:tc>
        <w:tc>
          <w:tcPr>
            <w:tcW w:w="4313" w:type="dxa"/>
            <w:tcBorders>
              <w:top w:val="nil"/>
              <w:left w:val="nil"/>
              <w:bottom w:val="single" w:sz="4" w:space="0" w:color="auto"/>
              <w:right w:val="single" w:sz="4" w:space="0" w:color="auto"/>
            </w:tcBorders>
            <w:shd w:val="clear" w:color="auto" w:fill="auto"/>
            <w:vAlign w:val="center"/>
            <w:hideMark/>
          </w:tcPr>
          <w:p w:rsidR="00092806" w:rsidRPr="00092806" w:rsidRDefault="00092806" w:rsidP="00092806">
            <w:pPr>
              <w:widowControl/>
              <w:jc w:val="center"/>
              <w:rPr>
                <w:rFonts w:ascii="宋体" w:hAnsi="宋体" w:cs="宋体"/>
                <w:kern w:val="0"/>
                <w:sz w:val="20"/>
                <w:szCs w:val="20"/>
              </w:rPr>
            </w:pPr>
            <w:r w:rsidRPr="00092806">
              <w:rPr>
                <w:rFonts w:ascii="宋体" w:hAnsi="宋体" w:cs="宋体" w:hint="eastAsia"/>
                <w:kern w:val="0"/>
                <w:sz w:val="20"/>
                <w:szCs w:val="20"/>
              </w:rPr>
              <w:t>重庆大学A区演讲厅</w:t>
            </w:r>
          </w:p>
        </w:tc>
      </w:tr>
    </w:tbl>
    <w:p w:rsidR="00A55624" w:rsidRDefault="00A55624" w:rsidP="00A55624"/>
    <w:p w:rsidR="00F900B4" w:rsidRDefault="00A55624" w:rsidP="00FA204C">
      <w:r>
        <w:rPr>
          <w:rFonts w:hint="eastAsia"/>
        </w:rPr>
        <w:t>招</w:t>
      </w:r>
      <w:proofErr w:type="gramStart"/>
      <w:r>
        <w:t>银网络</w:t>
      </w:r>
      <w:proofErr w:type="gramEnd"/>
      <w:r>
        <w:t>科技</w:t>
      </w:r>
      <w:r>
        <w:rPr>
          <w:rFonts w:hint="eastAsia"/>
        </w:rPr>
        <w:t>（简称</w:t>
      </w:r>
      <w:r>
        <w:t>招银科技）</w:t>
      </w:r>
      <w:r>
        <w:rPr>
          <w:rFonts w:hint="eastAsia"/>
        </w:rPr>
        <w:t>2016</w:t>
      </w:r>
      <w:r>
        <w:rPr>
          <w:rFonts w:hint="eastAsia"/>
        </w:rPr>
        <w:t>届</w:t>
      </w:r>
      <w:r>
        <w:t>校园</w:t>
      </w:r>
      <w:r>
        <w:rPr>
          <w:rFonts w:hint="eastAsia"/>
        </w:rPr>
        <w:t>招聘</w:t>
      </w:r>
      <w:r>
        <w:t>具体时间</w:t>
      </w:r>
      <w:r>
        <w:rPr>
          <w:rFonts w:hint="eastAsia"/>
        </w:rPr>
        <w:t>及详细</w:t>
      </w:r>
      <w:r>
        <w:t>地点</w:t>
      </w:r>
      <w:r>
        <w:rPr>
          <w:rFonts w:hint="eastAsia"/>
        </w:rPr>
        <w:t>，将</w:t>
      </w:r>
      <w:r>
        <w:t>以正式邮件通知为准</w:t>
      </w:r>
      <w:r>
        <w:rPr>
          <w:rFonts w:hint="eastAsia"/>
        </w:rPr>
        <w:t>。实</w:t>
      </w:r>
      <w:r>
        <w:t>时</w:t>
      </w:r>
      <w:r>
        <w:rPr>
          <w:rFonts w:hint="eastAsia"/>
        </w:rPr>
        <w:t>动态</w:t>
      </w:r>
      <w:r>
        <w:t>及</w:t>
      </w:r>
      <w:r>
        <w:rPr>
          <w:rFonts w:hint="eastAsia"/>
        </w:rPr>
        <w:t>详细职位情况，请关注“招</w:t>
      </w:r>
      <w:r>
        <w:t>银科技</w:t>
      </w:r>
      <w:r>
        <w:rPr>
          <w:rFonts w:hint="eastAsia"/>
        </w:rPr>
        <w:t>”</w:t>
      </w:r>
      <w:proofErr w:type="gramStart"/>
      <w:r>
        <w:rPr>
          <w:rFonts w:hint="eastAsia"/>
        </w:rPr>
        <w:t>微信</w:t>
      </w:r>
      <w:r>
        <w:t>公众号</w:t>
      </w:r>
      <w:proofErr w:type="gramEnd"/>
      <w:r>
        <w:rPr>
          <w:rFonts w:hint="eastAsia"/>
        </w:rPr>
        <w:t>。</w:t>
      </w:r>
    </w:p>
    <w:p w:rsidR="00FA204C" w:rsidRPr="00FA204C" w:rsidRDefault="00FA204C" w:rsidP="00FA204C">
      <w:pPr>
        <w:rPr>
          <w:b/>
          <w:bCs/>
        </w:rPr>
      </w:pPr>
    </w:p>
    <w:p w:rsidR="00C93E65" w:rsidRPr="00980D2D" w:rsidRDefault="00C93E65" w:rsidP="00BB2362">
      <w:pPr>
        <w:pStyle w:val="3"/>
        <w:spacing w:afterLines="50" w:line="300" w:lineRule="exact"/>
        <w:rPr>
          <w:sz w:val="30"/>
          <w:szCs w:val="30"/>
        </w:rPr>
      </w:pPr>
      <w:r w:rsidRPr="00980D2D">
        <w:rPr>
          <w:rFonts w:hint="eastAsia"/>
          <w:sz w:val="30"/>
          <w:szCs w:val="30"/>
        </w:rPr>
        <w:t>联系方式</w:t>
      </w:r>
    </w:p>
    <w:p w:rsidR="00C93E65" w:rsidRPr="00980D2D" w:rsidRDefault="00C93E65" w:rsidP="00C93E65">
      <w:pPr>
        <w:widowControl/>
        <w:spacing w:line="240" w:lineRule="exact"/>
        <w:ind w:firstLineChars="200" w:firstLine="420"/>
        <w:jc w:val="left"/>
      </w:pPr>
      <w:r w:rsidRPr="00980D2D">
        <w:rPr>
          <w:rFonts w:hint="eastAsia"/>
        </w:rPr>
        <w:t>公司</w:t>
      </w:r>
      <w:r w:rsidRPr="00980D2D">
        <w:t>地址：</w:t>
      </w:r>
    </w:p>
    <w:p w:rsidR="00C93E65" w:rsidRPr="00980D2D" w:rsidRDefault="00C93E65" w:rsidP="00C57D1E">
      <w:pPr>
        <w:ind w:firstLineChars="400" w:firstLine="840"/>
      </w:pPr>
      <w:r w:rsidRPr="00980D2D">
        <w:rPr>
          <w:rFonts w:hint="eastAsia"/>
        </w:rPr>
        <w:t>深圳</w:t>
      </w:r>
      <w:r w:rsidR="005B07AE">
        <w:rPr>
          <w:rFonts w:hint="eastAsia"/>
        </w:rPr>
        <w:t>机构</w:t>
      </w:r>
      <w:r w:rsidRPr="00980D2D">
        <w:rPr>
          <w:rFonts w:hint="eastAsia"/>
        </w:rPr>
        <w:t>：深圳市南山区高新中区科技中一路招</w:t>
      </w:r>
      <w:proofErr w:type="gramStart"/>
      <w:r w:rsidRPr="00980D2D">
        <w:rPr>
          <w:rFonts w:hint="eastAsia"/>
        </w:rPr>
        <w:t>行信息</w:t>
      </w:r>
      <w:proofErr w:type="gramEnd"/>
      <w:r w:rsidRPr="00980D2D">
        <w:rPr>
          <w:rFonts w:hint="eastAsia"/>
        </w:rPr>
        <w:t>研发大厦</w:t>
      </w:r>
    </w:p>
    <w:p w:rsidR="00C93E65" w:rsidRPr="00980D2D" w:rsidRDefault="00C93E65" w:rsidP="00C57D1E">
      <w:pPr>
        <w:widowControl/>
        <w:ind w:firstLineChars="400" w:firstLine="840"/>
        <w:jc w:val="left"/>
      </w:pPr>
      <w:r w:rsidRPr="00980D2D">
        <w:rPr>
          <w:rFonts w:hint="eastAsia"/>
        </w:rPr>
        <w:t>杭州</w:t>
      </w:r>
      <w:r w:rsidR="005B07AE">
        <w:rPr>
          <w:rFonts w:hint="eastAsia"/>
        </w:rPr>
        <w:t>机构</w:t>
      </w:r>
      <w:r w:rsidRPr="00980D2D">
        <w:rPr>
          <w:rFonts w:hint="eastAsia"/>
        </w:rPr>
        <w:t>：杭州市滨江区</w:t>
      </w:r>
      <w:proofErr w:type="gramStart"/>
      <w:r w:rsidRPr="00980D2D">
        <w:rPr>
          <w:rFonts w:hint="eastAsia"/>
        </w:rPr>
        <w:t>信诚路</w:t>
      </w:r>
      <w:r w:rsidRPr="00980D2D">
        <w:rPr>
          <w:rFonts w:hint="eastAsia"/>
        </w:rPr>
        <w:t>567</w:t>
      </w:r>
      <w:r w:rsidRPr="00980D2D">
        <w:rPr>
          <w:rFonts w:hint="eastAsia"/>
        </w:rPr>
        <w:t>号</w:t>
      </w:r>
      <w:proofErr w:type="gramEnd"/>
      <w:r w:rsidRPr="00980D2D">
        <w:rPr>
          <w:rFonts w:hint="eastAsia"/>
        </w:rPr>
        <w:t>高新产业大楼</w:t>
      </w:r>
      <w:r w:rsidRPr="00980D2D">
        <w:rPr>
          <w:rFonts w:hint="eastAsia"/>
        </w:rPr>
        <w:t>B</w:t>
      </w:r>
      <w:r w:rsidRPr="00980D2D">
        <w:rPr>
          <w:rFonts w:hint="eastAsia"/>
        </w:rPr>
        <w:t>座</w:t>
      </w:r>
    </w:p>
    <w:p w:rsidR="00C93E65" w:rsidRPr="00980D2D" w:rsidRDefault="00C93E65" w:rsidP="003303EE">
      <w:pPr>
        <w:ind w:firstLineChars="200" w:firstLine="420"/>
        <w:rPr>
          <w:bCs/>
        </w:rPr>
      </w:pPr>
      <w:r w:rsidRPr="00980D2D">
        <w:t>E-mail</w:t>
      </w:r>
      <w:r w:rsidRPr="00980D2D">
        <w:rPr>
          <w:rFonts w:hint="eastAsia"/>
        </w:rPr>
        <w:t>：</w:t>
      </w:r>
      <w:r w:rsidRPr="00980D2D">
        <w:rPr>
          <w:rFonts w:hint="eastAsia"/>
        </w:rPr>
        <w:t xml:space="preserve">  </w:t>
      </w:r>
      <w:hyperlink r:id="rId8" w:history="1">
        <w:r w:rsidR="00423CC9" w:rsidRPr="00522D50">
          <w:rPr>
            <w:rStyle w:val="a5"/>
            <w:bCs/>
          </w:rPr>
          <w:t>cmbntjobs@cmbchina.com</w:t>
        </w:r>
      </w:hyperlink>
    </w:p>
    <w:p w:rsidR="00C93E65" w:rsidRDefault="00C93E65" w:rsidP="002A6EA0">
      <w:pPr>
        <w:ind w:firstLineChars="200" w:firstLine="420"/>
      </w:pPr>
      <w:r w:rsidRPr="00980D2D">
        <w:rPr>
          <w:rFonts w:hint="eastAsia"/>
        </w:rPr>
        <w:t>公司网址：</w:t>
      </w:r>
      <w:hyperlink r:id="rId9" w:history="1">
        <w:r w:rsidR="009738A1" w:rsidRPr="007F7A63">
          <w:rPr>
            <w:rStyle w:val="a5"/>
          </w:rPr>
          <w:t>http://cmbnt.cmbchina.com</w:t>
        </w:r>
      </w:hyperlink>
    </w:p>
    <w:p w:rsidR="00A55624" w:rsidRDefault="00A55624" w:rsidP="002A6EA0">
      <w:pPr>
        <w:ind w:firstLineChars="200" w:firstLine="420"/>
      </w:pPr>
    </w:p>
    <w:p w:rsidR="009738A1" w:rsidRDefault="009738A1" w:rsidP="009738A1">
      <w:pPr>
        <w:ind w:firstLineChars="200" w:firstLine="420"/>
        <w:jc w:val="right"/>
      </w:pPr>
      <w:r>
        <w:rPr>
          <w:rFonts w:hint="eastAsia"/>
        </w:rPr>
        <w:t xml:space="preserve">                                                                                     </w:t>
      </w:r>
      <w:r w:rsidR="00A55624">
        <w:rPr>
          <w:noProof/>
        </w:rPr>
        <w:drawing>
          <wp:inline distT="0" distB="0" distL="0" distR="0">
            <wp:extent cx="1400175" cy="1400175"/>
            <wp:effectExtent l="19050" t="0" r="9525" b="0"/>
            <wp:docPr id="1" name="图片 1" descr="招银网络科技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招银网络科技二维码"/>
                    <pic:cNvPicPr>
                      <a:picLocks noChangeAspect="1" noChangeArrowheads="1"/>
                    </pic:cNvPicPr>
                  </pic:nvPicPr>
                  <pic:blipFill>
                    <a:blip r:embed="rId10" cstate="print"/>
                    <a:srcRect/>
                    <a:stretch>
                      <a:fillRect/>
                    </a:stretch>
                  </pic:blipFill>
                  <pic:spPr bwMode="auto">
                    <a:xfrm>
                      <a:off x="0" y="0"/>
                      <a:ext cx="1400175" cy="1400175"/>
                    </a:xfrm>
                    <a:prstGeom prst="rect">
                      <a:avLst/>
                    </a:prstGeom>
                    <a:noFill/>
                    <a:ln w="9525">
                      <a:noFill/>
                      <a:miter lim="800000"/>
                      <a:headEnd/>
                      <a:tailEnd/>
                    </a:ln>
                  </pic:spPr>
                </pic:pic>
              </a:graphicData>
            </a:graphic>
          </wp:inline>
        </w:drawing>
      </w:r>
    </w:p>
    <w:p w:rsidR="009738A1" w:rsidRPr="003F1BF7" w:rsidRDefault="009738A1" w:rsidP="009738A1">
      <w:pPr>
        <w:ind w:firstLineChars="2550" w:firstLine="5355"/>
      </w:pPr>
      <w:r>
        <w:rPr>
          <w:rFonts w:hint="eastAsia"/>
        </w:rPr>
        <w:t xml:space="preserve">         </w:t>
      </w:r>
      <w:r w:rsidRPr="00386E7B">
        <w:rPr>
          <w:rFonts w:hint="eastAsia"/>
        </w:rPr>
        <w:t>招</w:t>
      </w:r>
      <w:proofErr w:type="gramStart"/>
      <w:r w:rsidRPr="00386E7B">
        <w:rPr>
          <w:rFonts w:hint="eastAsia"/>
        </w:rPr>
        <w:t>银网络</w:t>
      </w:r>
      <w:proofErr w:type="gramEnd"/>
      <w:r w:rsidRPr="00386E7B">
        <w:rPr>
          <w:rFonts w:hint="eastAsia"/>
        </w:rPr>
        <w:t>科技二维码</w:t>
      </w:r>
    </w:p>
    <w:p w:rsidR="009738A1" w:rsidRPr="002A6EA0" w:rsidRDefault="009738A1" w:rsidP="009738A1">
      <w:pPr>
        <w:ind w:firstLineChars="200" w:firstLine="420"/>
        <w:jc w:val="right"/>
        <w:rPr>
          <w:bCs/>
        </w:rPr>
      </w:pPr>
    </w:p>
    <w:sectPr w:rsidR="009738A1" w:rsidRPr="002A6EA0" w:rsidSect="004A05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4F1" w:rsidRDefault="000E34F1" w:rsidP="00B0717C">
      <w:r>
        <w:separator/>
      </w:r>
    </w:p>
  </w:endnote>
  <w:endnote w:type="continuationSeparator" w:id="0">
    <w:p w:rsidR="000E34F1" w:rsidRDefault="000E34F1" w:rsidP="00B071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4F1" w:rsidRDefault="000E34F1" w:rsidP="00B0717C">
      <w:r>
        <w:separator/>
      </w:r>
    </w:p>
  </w:footnote>
  <w:footnote w:type="continuationSeparator" w:id="0">
    <w:p w:rsidR="000E34F1" w:rsidRDefault="000E34F1" w:rsidP="00B071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2A94"/>
    <w:multiLevelType w:val="hybridMultilevel"/>
    <w:tmpl w:val="F71EBCE8"/>
    <w:lvl w:ilvl="0" w:tplc="3DD693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
    <w:nsid w:val="11494DDA"/>
    <w:multiLevelType w:val="hybridMultilevel"/>
    <w:tmpl w:val="F71EBCE8"/>
    <w:lvl w:ilvl="0" w:tplc="3DD693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
    <w:nsid w:val="3C0C503C"/>
    <w:multiLevelType w:val="hybridMultilevel"/>
    <w:tmpl w:val="F71EBCE8"/>
    <w:lvl w:ilvl="0" w:tplc="3DD693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3">
    <w:nsid w:val="3E6E4E1A"/>
    <w:multiLevelType w:val="hybridMultilevel"/>
    <w:tmpl w:val="70E8F6D8"/>
    <w:lvl w:ilvl="0" w:tplc="246E04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5515015"/>
    <w:multiLevelType w:val="hybridMultilevel"/>
    <w:tmpl w:val="0A6C2910"/>
    <w:lvl w:ilvl="0" w:tplc="0409000B">
      <w:start w:val="1"/>
      <w:numFmt w:val="bullet"/>
      <w:lvlText w:val=""/>
      <w:lvlJc w:val="left"/>
      <w:pPr>
        <w:tabs>
          <w:tab w:val="num" w:pos="1260"/>
        </w:tabs>
        <w:ind w:left="1260" w:hanging="420"/>
      </w:pPr>
      <w:rPr>
        <w:rFonts w:ascii="Wingdings" w:hAnsi="Wingdings"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5"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5">
    <w:nsid w:val="7B832736"/>
    <w:multiLevelType w:val="hybridMultilevel"/>
    <w:tmpl w:val="F71EBCE8"/>
    <w:lvl w:ilvl="0" w:tplc="3DD693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717C"/>
    <w:rsid w:val="0007057F"/>
    <w:rsid w:val="0008628E"/>
    <w:rsid w:val="00091C7E"/>
    <w:rsid w:val="00092806"/>
    <w:rsid w:val="000D3BC7"/>
    <w:rsid w:val="000E04ED"/>
    <w:rsid w:val="000E34F1"/>
    <w:rsid w:val="000E7CA0"/>
    <w:rsid w:val="00122BA7"/>
    <w:rsid w:val="001345BB"/>
    <w:rsid w:val="0013608D"/>
    <w:rsid w:val="00146AFD"/>
    <w:rsid w:val="001D68CD"/>
    <w:rsid w:val="001E6519"/>
    <w:rsid w:val="001F1752"/>
    <w:rsid w:val="00240EC8"/>
    <w:rsid w:val="00256501"/>
    <w:rsid w:val="00263C2E"/>
    <w:rsid w:val="00275070"/>
    <w:rsid w:val="002751BE"/>
    <w:rsid w:val="00293DF5"/>
    <w:rsid w:val="002956F7"/>
    <w:rsid w:val="002A6EA0"/>
    <w:rsid w:val="002B0EC2"/>
    <w:rsid w:val="002C62B1"/>
    <w:rsid w:val="002C7064"/>
    <w:rsid w:val="002F14DD"/>
    <w:rsid w:val="0033037A"/>
    <w:rsid w:val="003303EE"/>
    <w:rsid w:val="00336D9A"/>
    <w:rsid w:val="00343F33"/>
    <w:rsid w:val="0035556B"/>
    <w:rsid w:val="00377CC5"/>
    <w:rsid w:val="003823CD"/>
    <w:rsid w:val="003D1406"/>
    <w:rsid w:val="003F6C94"/>
    <w:rsid w:val="00403809"/>
    <w:rsid w:val="0040556C"/>
    <w:rsid w:val="00406513"/>
    <w:rsid w:val="00410E30"/>
    <w:rsid w:val="00417477"/>
    <w:rsid w:val="00423CC9"/>
    <w:rsid w:val="00451C12"/>
    <w:rsid w:val="00454749"/>
    <w:rsid w:val="004575E3"/>
    <w:rsid w:val="00460825"/>
    <w:rsid w:val="00477BA1"/>
    <w:rsid w:val="004874BB"/>
    <w:rsid w:val="004A0553"/>
    <w:rsid w:val="004C1343"/>
    <w:rsid w:val="004C3392"/>
    <w:rsid w:val="004D5DE6"/>
    <w:rsid w:val="005066D8"/>
    <w:rsid w:val="00524775"/>
    <w:rsid w:val="00531661"/>
    <w:rsid w:val="00537EBD"/>
    <w:rsid w:val="00546466"/>
    <w:rsid w:val="00553DB9"/>
    <w:rsid w:val="0056027B"/>
    <w:rsid w:val="00594814"/>
    <w:rsid w:val="005B07AE"/>
    <w:rsid w:val="005C6F5D"/>
    <w:rsid w:val="005E4CF0"/>
    <w:rsid w:val="00613030"/>
    <w:rsid w:val="00614B07"/>
    <w:rsid w:val="00632672"/>
    <w:rsid w:val="006561CF"/>
    <w:rsid w:val="00662E3B"/>
    <w:rsid w:val="006828E2"/>
    <w:rsid w:val="006A1482"/>
    <w:rsid w:val="006A2AEF"/>
    <w:rsid w:val="006A3B4D"/>
    <w:rsid w:val="006F5778"/>
    <w:rsid w:val="0070606F"/>
    <w:rsid w:val="007166B7"/>
    <w:rsid w:val="0072267B"/>
    <w:rsid w:val="0075705C"/>
    <w:rsid w:val="0077135B"/>
    <w:rsid w:val="00791B0C"/>
    <w:rsid w:val="007C012E"/>
    <w:rsid w:val="007E766B"/>
    <w:rsid w:val="007F7AEA"/>
    <w:rsid w:val="00801011"/>
    <w:rsid w:val="0081385A"/>
    <w:rsid w:val="00837F23"/>
    <w:rsid w:val="00865C26"/>
    <w:rsid w:val="00872B88"/>
    <w:rsid w:val="00890A6E"/>
    <w:rsid w:val="008A00F0"/>
    <w:rsid w:val="008A302D"/>
    <w:rsid w:val="00920DEC"/>
    <w:rsid w:val="00927692"/>
    <w:rsid w:val="0093060F"/>
    <w:rsid w:val="00934E8E"/>
    <w:rsid w:val="00964D99"/>
    <w:rsid w:val="00973421"/>
    <w:rsid w:val="009738A1"/>
    <w:rsid w:val="00980D2D"/>
    <w:rsid w:val="00997502"/>
    <w:rsid w:val="009A5720"/>
    <w:rsid w:val="009B0B61"/>
    <w:rsid w:val="009D020E"/>
    <w:rsid w:val="00A323E7"/>
    <w:rsid w:val="00A448E7"/>
    <w:rsid w:val="00A4526F"/>
    <w:rsid w:val="00A52D22"/>
    <w:rsid w:val="00A55624"/>
    <w:rsid w:val="00A66F54"/>
    <w:rsid w:val="00A87FAF"/>
    <w:rsid w:val="00AA6871"/>
    <w:rsid w:val="00AB27FA"/>
    <w:rsid w:val="00AC0856"/>
    <w:rsid w:val="00AC44A0"/>
    <w:rsid w:val="00AC5D19"/>
    <w:rsid w:val="00AD27C5"/>
    <w:rsid w:val="00AE67B5"/>
    <w:rsid w:val="00AF2640"/>
    <w:rsid w:val="00B0304C"/>
    <w:rsid w:val="00B0710F"/>
    <w:rsid w:val="00B0717C"/>
    <w:rsid w:val="00B35202"/>
    <w:rsid w:val="00B40A0E"/>
    <w:rsid w:val="00B5540A"/>
    <w:rsid w:val="00B869D2"/>
    <w:rsid w:val="00B9002F"/>
    <w:rsid w:val="00B95311"/>
    <w:rsid w:val="00BA38F9"/>
    <w:rsid w:val="00BB2362"/>
    <w:rsid w:val="00BB3548"/>
    <w:rsid w:val="00BC6DCF"/>
    <w:rsid w:val="00BE2421"/>
    <w:rsid w:val="00C3154B"/>
    <w:rsid w:val="00C36056"/>
    <w:rsid w:val="00C57D1E"/>
    <w:rsid w:val="00C74B50"/>
    <w:rsid w:val="00C93E65"/>
    <w:rsid w:val="00CE3E15"/>
    <w:rsid w:val="00CE7B71"/>
    <w:rsid w:val="00D36CCB"/>
    <w:rsid w:val="00D5690D"/>
    <w:rsid w:val="00D817B4"/>
    <w:rsid w:val="00D84828"/>
    <w:rsid w:val="00DA1174"/>
    <w:rsid w:val="00DD3414"/>
    <w:rsid w:val="00DD4DFA"/>
    <w:rsid w:val="00DE5207"/>
    <w:rsid w:val="00DF5D34"/>
    <w:rsid w:val="00E37996"/>
    <w:rsid w:val="00E46ED6"/>
    <w:rsid w:val="00E7013D"/>
    <w:rsid w:val="00E71E36"/>
    <w:rsid w:val="00E75A11"/>
    <w:rsid w:val="00E8006C"/>
    <w:rsid w:val="00E871A1"/>
    <w:rsid w:val="00EA2B85"/>
    <w:rsid w:val="00EB3345"/>
    <w:rsid w:val="00ED3046"/>
    <w:rsid w:val="00EF16B0"/>
    <w:rsid w:val="00F15718"/>
    <w:rsid w:val="00F20E7D"/>
    <w:rsid w:val="00F40833"/>
    <w:rsid w:val="00F47E5F"/>
    <w:rsid w:val="00F737B2"/>
    <w:rsid w:val="00F82795"/>
    <w:rsid w:val="00F8640B"/>
    <w:rsid w:val="00F900B4"/>
    <w:rsid w:val="00FA204C"/>
    <w:rsid w:val="00FA4BBE"/>
    <w:rsid w:val="00FB2CD0"/>
    <w:rsid w:val="00FD27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553"/>
    <w:pPr>
      <w:widowControl w:val="0"/>
      <w:jc w:val="both"/>
    </w:pPr>
    <w:rPr>
      <w:kern w:val="2"/>
      <w:sz w:val="21"/>
      <w:szCs w:val="22"/>
    </w:rPr>
  </w:style>
  <w:style w:type="paragraph" w:styleId="3">
    <w:name w:val="heading 3"/>
    <w:basedOn w:val="a"/>
    <w:next w:val="a"/>
    <w:link w:val="3Char"/>
    <w:qFormat/>
    <w:rsid w:val="00C93E65"/>
    <w:pPr>
      <w:keepNext/>
      <w:keepLines/>
      <w:spacing w:before="260" w:after="260" w:line="416" w:lineRule="auto"/>
      <w:outlineLvl w:val="2"/>
    </w:pPr>
    <w:rPr>
      <w:rFonts w:ascii="Times New Roman" w:hAnsi="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717C"/>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rsid w:val="00B0717C"/>
    <w:rPr>
      <w:sz w:val="18"/>
      <w:szCs w:val="18"/>
    </w:rPr>
  </w:style>
  <w:style w:type="paragraph" w:styleId="a4">
    <w:name w:val="footer"/>
    <w:basedOn w:val="a"/>
    <w:link w:val="Char0"/>
    <w:uiPriority w:val="99"/>
    <w:unhideWhenUsed/>
    <w:rsid w:val="00B0717C"/>
    <w:pPr>
      <w:tabs>
        <w:tab w:val="center" w:pos="4153"/>
        <w:tab w:val="right" w:pos="8306"/>
      </w:tabs>
      <w:snapToGrid w:val="0"/>
      <w:jc w:val="left"/>
    </w:pPr>
    <w:rPr>
      <w:kern w:val="0"/>
      <w:sz w:val="18"/>
      <w:szCs w:val="18"/>
    </w:rPr>
  </w:style>
  <w:style w:type="character" w:customStyle="1" w:styleId="Char0">
    <w:name w:val="页脚 Char"/>
    <w:link w:val="a4"/>
    <w:uiPriority w:val="99"/>
    <w:rsid w:val="00B0717C"/>
    <w:rPr>
      <w:sz w:val="18"/>
      <w:szCs w:val="18"/>
    </w:rPr>
  </w:style>
  <w:style w:type="character" w:customStyle="1" w:styleId="3Char">
    <w:name w:val="标题 3 Char"/>
    <w:link w:val="3"/>
    <w:rsid w:val="00C93E65"/>
    <w:rPr>
      <w:rFonts w:ascii="Times New Roman" w:eastAsia="宋体" w:hAnsi="Times New Roman" w:cs="Times New Roman"/>
      <w:b/>
      <w:bCs/>
      <w:sz w:val="32"/>
      <w:szCs w:val="32"/>
    </w:rPr>
  </w:style>
  <w:style w:type="paragraph" w:styleId="1">
    <w:name w:val="toc 1"/>
    <w:basedOn w:val="a"/>
    <w:next w:val="a"/>
    <w:autoRedefine/>
    <w:semiHidden/>
    <w:rsid w:val="00AC44A0"/>
    <w:pPr>
      <w:spacing w:beforeLines="50"/>
    </w:pPr>
    <w:rPr>
      <w:rFonts w:ascii="Times New Roman" w:hAnsi="Times New Roman"/>
      <w:b/>
      <w:szCs w:val="24"/>
    </w:rPr>
  </w:style>
  <w:style w:type="character" w:styleId="a5">
    <w:name w:val="Hyperlink"/>
    <w:semiHidden/>
    <w:rsid w:val="00C93E65"/>
    <w:rPr>
      <w:color w:val="0000FF"/>
      <w:u w:val="single"/>
    </w:rPr>
  </w:style>
  <w:style w:type="paragraph" w:styleId="a6">
    <w:name w:val="List Paragraph"/>
    <w:basedOn w:val="a"/>
    <w:uiPriority w:val="34"/>
    <w:qFormat/>
    <w:rsid w:val="00AD27C5"/>
    <w:pPr>
      <w:ind w:firstLineChars="200" w:firstLine="420"/>
    </w:pPr>
  </w:style>
  <w:style w:type="paragraph" w:styleId="a7">
    <w:name w:val="Normal (Web)"/>
    <w:basedOn w:val="a"/>
    <w:uiPriority w:val="99"/>
    <w:unhideWhenUsed/>
    <w:rsid w:val="00997502"/>
    <w:pPr>
      <w:widowControl/>
      <w:spacing w:before="100" w:beforeAutospacing="1" w:after="100" w:afterAutospacing="1"/>
      <w:jc w:val="left"/>
    </w:pPr>
    <w:rPr>
      <w:rFonts w:ascii="宋体" w:hAnsi="宋体" w:cs="宋体"/>
      <w:kern w:val="0"/>
      <w:sz w:val="24"/>
      <w:szCs w:val="24"/>
    </w:rPr>
  </w:style>
  <w:style w:type="paragraph" w:styleId="a8">
    <w:name w:val="Balloon Text"/>
    <w:basedOn w:val="a"/>
    <w:link w:val="Char1"/>
    <w:uiPriority w:val="99"/>
    <w:semiHidden/>
    <w:unhideWhenUsed/>
    <w:rsid w:val="00C3154B"/>
    <w:rPr>
      <w:sz w:val="18"/>
      <w:szCs w:val="18"/>
    </w:rPr>
  </w:style>
  <w:style w:type="character" w:customStyle="1" w:styleId="Char1">
    <w:name w:val="批注框文本 Char"/>
    <w:link w:val="a8"/>
    <w:uiPriority w:val="99"/>
    <w:semiHidden/>
    <w:rsid w:val="00C3154B"/>
    <w:rPr>
      <w:kern w:val="2"/>
      <w:sz w:val="18"/>
      <w:szCs w:val="18"/>
    </w:rPr>
  </w:style>
  <w:style w:type="character" w:styleId="a9">
    <w:name w:val="Strong"/>
    <w:basedOn w:val="a0"/>
    <w:uiPriority w:val="22"/>
    <w:qFormat/>
    <w:rsid w:val="007C012E"/>
    <w:rPr>
      <w:b/>
      <w:bCs/>
    </w:rPr>
  </w:style>
</w:styles>
</file>

<file path=word/webSettings.xml><?xml version="1.0" encoding="utf-8"?>
<w:webSettings xmlns:r="http://schemas.openxmlformats.org/officeDocument/2006/relationships" xmlns:w="http://schemas.openxmlformats.org/wordprocessingml/2006/main">
  <w:divs>
    <w:div w:id="177353478">
      <w:bodyDiv w:val="1"/>
      <w:marLeft w:val="0"/>
      <w:marRight w:val="0"/>
      <w:marTop w:val="0"/>
      <w:marBottom w:val="0"/>
      <w:divBdr>
        <w:top w:val="none" w:sz="0" w:space="0" w:color="auto"/>
        <w:left w:val="none" w:sz="0" w:space="0" w:color="auto"/>
        <w:bottom w:val="none" w:sz="0" w:space="0" w:color="auto"/>
        <w:right w:val="none" w:sz="0" w:space="0" w:color="auto"/>
      </w:divBdr>
      <w:divsChild>
        <w:div w:id="134028484">
          <w:marLeft w:val="0"/>
          <w:marRight w:val="0"/>
          <w:marTop w:val="0"/>
          <w:marBottom w:val="0"/>
          <w:divBdr>
            <w:top w:val="none" w:sz="0" w:space="0" w:color="auto"/>
            <w:left w:val="none" w:sz="0" w:space="0" w:color="auto"/>
            <w:bottom w:val="none" w:sz="0" w:space="0" w:color="auto"/>
            <w:right w:val="none" w:sz="0" w:space="0" w:color="auto"/>
          </w:divBdr>
          <w:divsChild>
            <w:div w:id="805666635">
              <w:marLeft w:val="0"/>
              <w:marRight w:val="0"/>
              <w:marTop w:val="0"/>
              <w:marBottom w:val="0"/>
              <w:divBdr>
                <w:top w:val="none" w:sz="0" w:space="0" w:color="auto"/>
                <w:left w:val="none" w:sz="0" w:space="0" w:color="auto"/>
                <w:bottom w:val="none" w:sz="0" w:space="0" w:color="auto"/>
                <w:right w:val="none" w:sz="0" w:space="0" w:color="auto"/>
              </w:divBdr>
              <w:divsChild>
                <w:div w:id="1551379413">
                  <w:marLeft w:val="0"/>
                  <w:marRight w:val="0"/>
                  <w:marTop w:val="0"/>
                  <w:marBottom w:val="0"/>
                  <w:divBdr>
                    <w:top w:val="none" w:sz="0" w:space="0" w:color="auto"/>
                    <w:left w:val="none" w:sz="0" w:space="0" w:color="auto"/>
                    <w:bottom w:val="none" w:sz="0" w:space="0" w:color="auto"/>
                    <w:right w:val="none" w:sz="0" w:space="0" w:color="auto"/>
                  </w:divBdr>
                  <w:divsChild>
                    <w:div w:id="1306469891">
                      <w:marLeft w:val="0"/>
                      <w:marRight w:val="0"/>
                      <w:marTop w:val="0"/>
                      <w:marBottom w:val="0"/>
                      <w:divBdr>
                        <w:top w:val="none" w:sz="0" w:space="0" w:color="auto"/>
                        <w:left w:val="none" w:sz="0" w:space="0" w:color="auto"/>
                        <w:bottom w:val="none" w:sz="0" w:space="0" w:color="auto"/>
                        <w:right w:val="none" w:sz="0" w:space="0" w:color="auto"/>
                      </w:divBdr>
                      <w:divsChild>
                        <w:div w:id="1784953802">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157752">
      <w:bodyDiv w:val="1"/>
      <w:marLeft w:val="0"/>
      <w:marRight w:val="0"/>
      <w:marTop w:val="0"/>
      <w:marBottom w:val="0"/>
      <w:divBdr>
        <w:top w:val="none" w:sz="0" w:space="0" w:color="auto"/>
        <w:left w:val="none" w:sz="0" w:space="0" w:color="auto"/>
        <w:bottom w:val="none" w:sz="0" w:space="0" w:color="auto"/>
        <w:right w:val="none" w:sz="0" w:space="0" w:color="auto"/>
      </w:divBdr>
    </w:div>
    <w:div w:id="770126420">
      <w:bodyDiv w:val="1"/>
      <w:marLeft w:val="0"/>
      <w:marRight w:val="0"/>
      <w:marTop w:val="0"/>
      <w:marBottom w:val="0"/>
      <w:divBdr>
        <w:top w:val="none" w:sz="0" w:space="0" w:color="auto"/>
        <w:left w:val="none" w:sz="0" w:space="0" w:color="auto"/>
        <w:bottom w:val="none" w:sz="0" w:space="0" w:color="auto"/>
        <w:right w:val="none" w:sz="0" w:space="0" w:color="auto"/>
      </w:divBdr>
      <w:divsChild>
        <w:div w:id="1702516086">
          <w:marLeft w:val="0"/>
          <w:marRight w:val="0"/>
          <w:marTop w:val="0"/>
          <w:marBottom w:val="0"/>
          <w:divBdr>
            <w:top w:val="none" w:sz="0" w:space="0" w:color="auto"/>
            <w:left w:val="none" w:sz="0" w:space="0" w:color="auto"/>
            <w:bottom w:val="none" w:sz="0" w:space="0" w:color="auto"/>
            <w:right w:val="none" w:sz="0" w:space="0" w:color="auto"/>
          </w:divBdr>
          <w:divsChild>
            <w:div w:id="300891500">
              <w:marLeft w:val="0"/>
              <w:marRight w:val="0"/>
              <w:marTop w:val="0"/>
              <w:marBottom w:val="0"/>
              <w:divBdr>
                <w:top w:val="none" w:sz="0" w:space="0" w:color="auto"/>
                <w:left w:val="none" w:sz="0" w:space="0" w:color="auto"/>
                <w:bottom w:val="none" w:sz="0" w:space="0" w:color="auto"/>
                <w:right w:val="none" w:sz="0" w:space="0" w:color="auto"/>
              </w:divBdr>
              <w:divsChild>
                <w:div w:id="870800971">
                  <w:marLeft w:val="0"/>
                  <w:marRight w:val="0"/>
                  <w:marTop w:val="0"/>
                  <w:marBottom w:val="0"/>
                  <w:divBdr>
                    <w:top w:val="none" w:sz="0" w:space="0" w:color="auto"/>
                    <w:left w:val="none" w:sz="0" w:space="0" w:color="auto"/>
                    <w:bottom w:val="none" w:sz="0" w:space="0" w:color="auto"/>
                    <w:right w:val="none" w:sz="0" w:space="0" w:color="auto"/>
                  </w:divBdr>
                  <w:divsChild>
                    <w:div w:id="261187582">
                      <w:marLeft w:val="0"/>
                      <w:marRight w:val="0"/>
                      <w:marTop w:val="0"/>
                      <w:marBottom w:val="0"/>
                      <w:divBdr>
                        <w:top w:val="none" w:sz="0" w:space="0" w:color="auto"/>
                        <w:left w:val="none" w:sz="0" w:space="0" w:color="auto"/>
                        <w:bottom w:val="none" w:sz="0" w:space="0" w:color="auto"/>
                        <w:right w:val="none" w:sz="0" w:space="0" w:color="auto"/>
                      </w:divBdr>
                      <w:divsChild>
                        <w:div w:id="2185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39315">
      <w:bodyDiv w:val="1"/>
      <w:marLeft w:val="0"/>
      <w:marRight w:val="0"/>
      <w:marTop w:val="0"/>
      <w:marBottom w:val="0"/>
      <w:divBdr>
        <w:top w:val="none" w:sz="0" w:space="0" w:color="auto"/>
        <w:left w:val="none" w:sz="0" w:space="0" w:color="auto"/>
        <w:bottom w:val="none" w:sz="0" w:space="0" w:color="auto"/>
        <w:right w:val="none" w:sz="0" w:space="0" w:color="auto"/>
      </w:divBdr>
    </w:div>
    <w:div w:id="180053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bntjobs@cmbchina.com" TargetMode="External"/><Relationship Id="rId3" Type="http://schemas.openxmlformats.org/officeDocument/2006/relationships/settings" Target="settings.xml"/><Relationship Id="rId7" Type="http://schemas.openxmlformats.org/officeDocument/2006/relationships/hyperlink" Target="mailto:cmbntjobs@cmbchin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cmbnt.cmbchina.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766</Words>
  <Characters>4367</Characters>
  <Application>Microsoft Office Word</Application>
  <DocSecurity>0</DocSecurity>
  <Lines>36</Lines>
  <Paragraphs>10</Paragraphs>
  <ScaleCrop>false</ScaleCrop>
  <Company/>
  <LinksUpToDate>false</LinksUpToDate>
  <CharactersWithSpaces>5123</CharactersWithSpaces>
  <SharedDoc>false</SharedDoc>
  <HLinks>
    <vt:vector size="18" baseType="variant">
      <vt:variant>
        <vt:i4>3604524</vt:i4>
      </vt:variant>
      <vt:variant>
        <vt:i4>6</vt:i4>
      </vt:variant>
      <vt:variant>
        <vt:i4>0</vt:i4>
      </vt:variant>
      <vt:variant>
        <vt:i4>5</vt:i4>
      </vt:variant>
      <vt:variant>
        <vt:lpwstr>http://cmbnt.cmbchina.com/</vt:lpwstr>
      </vt:variant>
      <vt:variant>
        <vt:lpwstr/>
      </vt:variant>
      <vt:variant>
        <vt:i4>5046372</vt:i4>
      </vt:variant>
      <vt:variant>
        <vt:i4>3</vt:i4>
      </vt:variant>
      <vt:variant>
        <vt:i4>0</vt:i4>
      </vt:variant>
      <vt:variant>
        <vt:i4>5</vt:i4>
      </vt:variant>
      <vt:variant>
        <vt:lpwstr>mailto:cmbntjobs@cmbchina.com</vt:lpwstr>
      </vt:variant>
      <vt:variant>
        <vt:lpwstr/>
      </vt:variant>
      <vt:variant>
        <vt:i4>5046372</vt:i4>
      </vt:variant>
      <vt:variant>
        <vt:i4>0</vt:i4>
      </vt:variant>
      <vt:variant>
        <vt:i4>0</vt:i4>
      </vt:variant>
      <vt:variant>
        <vt:i4>5</vt:i4>
      </vt:variant>
      <vt:variant>
        <vt:lpwstr>mailto:cmbntjobs@cmbchina.com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80274399</dc:creator>
  <cp:keywords/>
  <cp:lastModifiedBy>victoria.li</cp:lastModifiedBy>
  <cp:revision>9</cp:revision>
  <cp:lastPrinted>2015-08-26T06:29:00Z</cp:lastPrinted>
  <dcterms:created xsi:type="dcterms:W3CDTF">2015-09-06T07:09:00Z</dcterms:created>
  <dcterms:modified xsi:type="dcterms:W3CDTF">2015-10-13T01:48:00Z</dcterms:modified>
</cp:coreProperties>
</file>